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shd w:val="clear" w:color="auto" w:fill="auto"/>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3311CBE7"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CE1A6A">
              <w:rPr>
                <w:rFonts w:asciiTheme="minorHAnsi" w:hAnsiTheme="minorHAnsi" w:cstheme="minorHAnsi"/>
                <w:b/>
              </w:rPr>
              <w:t xml:space="preserve"> VODE ZA PITJE IN PRIPRAVO HRANE</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42C30440" w14:textId="77777777" w:rsidR="00625B8F" w:rsidRPr="00625B8F" w:rsidRDefault="00625B8F" w:rsidP="00625B8F">
          <w:pPr>
            <w:rPr>
              <w:rFonts w:asciiTheme="minorHAnsi" w:hAnsiTheme="minorHAnsi" w:cstheme="minorHAnsi"/>
            </w:rPr>
          </w:pPr>
        </w:p>
        <w:p w14:paraId="4A6838B1" w14:textId="412BC050" w:rsidR="002074F4"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81798474" w:history="1">
            <w:r w:rsidR="002074F4" w:rsidRPr="00AF3932">
              <w:rPr>
                <w:rStyle w:val="Hiperpovezava"/>
                <w:noProof/>
              </w:rPr>
              <w:t>UVODNA DOLOČILA</w:t>
            </w:r>
            <w:r w:rsidR="002074F4">
              <w:rPr>
                <w:noProof/>
                <w:webHidden/>
              </w:rPr>
              <w:tab/>
            </w:r>
            <w:r w:rsidR="002074F4">
              <w:rPr>
                <w:noProof/>
                <w:webHidden/>
              </w:rPr>
              <w:fldChar w:fldCharType="begin"/>
            </w:r>
            <w:r w:rsidR="002074F4">
              <w:rPr>
                <w:noProof/>
                <w:webHidden/>
              </w:rPr>
              <w:instrText xml:space="preserve"> PAGEREF _Toc181798474 \h </w:instrText>
            </w:r>
            <w:r w:rsidR="002074F4">
              <w:rPr>
                <w:noProof/>
                <w:webHidden/>
              </w:rPr>
            </w:r>
            <w:r w:rsidR="002074F4">
              <w:rPr>
                <w:noProof/>
                <w:webHidden/>
              </w:rPr>
              <w:fldChar w:fldCharType="separate"/>
            </w:r>
            <w:r w:rsidR="002074F4">
              <w:rPr>
                <w:noProof/>
                <w:webHidden/>
              </w:rPr>
              <w:t>3</w:t>
            </w:r>
            <w:r w:rsidR="002074F4">
              <w:rPr>
                <w:noProof/>
                <w:webHidden/>
              </w:rPr>
              <w:fldChar w:fldCharType="end"/>
            </w:r>
          </w:hyperlink>
        </w:p>
        <w:p w14:paraId="1B53AC3B" w14:textId="4E647D84" w:rsidR="002074F4" w:rsidRDefault="002074F4">
          <w:pPr>
            <w:pStyle w:val="Kazalovsebine1"/>
            <w:rPr>
              <w:rFonts w:asciiTheme="minorHAnsi" w:eastAsiaTheme="minorEastAsia" w:hAnsiTheme="minorHAnsi" w:cstheme="minorBidi"/>
              <w:noProof/>
            </w:rPr>
          </w:pPr>
          <w:hyperlink w:anchor="_Toc181798475" w:history="1">
            <w:r w:rsidRPr="00AF3932">
              <w:rPr>
                <w:rStyle w:val="Hiperpovezava"/>
                <w:noProof/>
              </w:rPr>
              <w:t>SPLOŠNE DOLOČBE</w:t>
            </w:r>
            <w:r>
              <w:rPr>
                <w:noProof/>
                <w:webHidden/>
              </w:rPr>
              <w:tab/>
            </w:r>
            <w:r>
              <w:rPr>
                <w:noProof/>
                <w:webHidden/>
              </w:rPr>
              <w:fldChar w:fldCharType="begin"/>
            </w:r>
            <w:r>
              <w:rPr>
                <w:noProof/>
                <w:webHidden/>
              </w:rPr>
              <w:instrText xml:space="preserve"> PAGEREF _Toc181798475 \h </w:instrText>
            </w:r>
            <w:r>
              <w:rPr>
                <w:noProof/>
                <w:webHidden/>
              </w:rPr>
            </w:r>
            <w:r>
              <w:rPr>
                <w:noProof/>
                <w:webHidden/>
              </w:rPr>
              <w:fldChar w:fldCharType="separate"/>
            </w:r>
            <w:r>
              <w:rPr>
                <w:noProof/>
                <w:webHidden/>
              </w:rPr>
              <w:t>3</w:t>
            </w:r>
            <w:r>
              <w:rPr>
                <w:noProof/>
                <w:webHidden/>
              </w:rPr>
              <w:fldChar w:fldCharType="end"/>
            </w:r>
          </w:hyperlink>
        </w:p>
        <w:p w14:paraId="7403034F" w14:textId="502895B0" w:rsidR="002074F4" w:rsidRDefault="002074F4">
          <w:pPr>
            <w:pStyle w:val="Kazalovsebine1"/>
            <w:rPr>
              <w:rFonts w:asciiTheme="minorHAnsi" w:eastAsiaTheme="minorEastAsia" w:hAnsiTheme="minorHAnsi" w:cstheme="minorBidi"/>
              <w:noProof/>
            </w:rPr>
          </w:pPr>
          <w:hyperlink w:anchor="_Toc181798476" w:history="1">
            <w:r w:rsidRPr="00AF3932">
              <w:rPr>
                <w:rStyle w:val="Hiperpovezava"/>
                <w:noProof/>
              </w:rPr>
              <w:t>PREDMET POGODBE</w:t>
            </w:r>
            <w:r>
              <w:rPr>
                <w:noProof/>
                <w:webHidden/>
              </w:rPr>
              <w:tab/>
            </w:r>
            <w:r>
              <w:rPr>
                <w:noProof/>
                <w:webHidden/>
              </w:rPr>
              <w:fldChar w:fldCharType="begin"/>
            </w:r>
            <w:r>
              <w:rPr>
                <w:noProof/>
                <w:webHidden/>
              </w:rPr>
              <w:instrText xml:space="preserve"> PAGEREF _Toc181798476 \h </w:instrText>
            </w:r>
            <w:r>
              <w:rPr>
                <w:noProof/>
                <w:webHidden/>
              </w:rPr>
            </w:r>
            <w:r>
              <w:rPr>
                <w:noProof/>
                <w:webHidden/>
              </w:rPr>
              <w:fldChar w:fldCharType="separate"/>
            </w:r>
            <w:r>
              <w:rPr>
                <w:noProof/>
                <w:webHidden/>
              </w:rPr>
              <w:t>3</w:t>
            </w:r>
            <w:r>
              <w:rPr>
                <w:noProof/>
                <w:webHidden/>
              </w:rPr>
              <w:fldChar w:fldCharType="end"/>
            </w:r>
          </w:hyperlink>
        </w:p>
        <w:p w14:paraId="32A2F086" w14:textId="325932E1" w:rsidR="002074F4" w:rsidRDefault="002074F4">
          <w:pPr>
            <w:pStyle w:val="Kazalovsebine1"/>
            <w:rPr>
              <w:rFonts w:asciiTheme="minorHAnsi" w:eastAsiaTheme="minorEastAsia" w:hAnsiTheme="minorHAnsi" w:cstheme="minorBidi"/>
              <w:noProof/>
            </w:rPr>
          </w:pPr>
          <w:hyperlink w:anchor="_Toc181798477" w:history="1">
            <w:r w:rsidRPr="00AF3932">
              <w:rPr>
                <w:rStyle w:val="Hiperpovezava"/>
                <w:noProof/>
              </w:rPr>
              <w:t>PODIZVAJALCI</w:t>
            </w:r>
            <w:r>
              <w:rPr>
                <w:noProof/>
                <w:webHidden/>
              </w:rPr>
              <w:tab/>
            </w:r>
            <w:r>
              <w:rPr>
                <w:noProof/>
                <w:webHidden/>
              </w:rPr>
              <w:fldChar w:fldCharType="begin"/>
            </w:r>
            <w:r>
              <w:rPr>
                <w:noProof/>
                <w:webHidden/>
              </w:rPr>
              <w:instrText xml:space="preserve"> PAGEREF _Toc181798477 \h </w:instrText>
            </w:r>
            <w:r>
              <w:rPr>
                <w:noProof/>
                <w:webHidden/>
              </w:rPr>
            </w:r>
            <w:r>
              <w:rPr>
                <w:noProof/>
                <w:webHidden/>
              </w:rPr>
              <w:fldChar w:fldCharType="separate"/>
            </w:r>
            <w:r>
              <w:rPr>
                <w:noProof/>
                <w:webHidden/>
              </w:rPr>
              <w:t>4</w:t>
            </w:r>
            <w:r>
              <w:rPr>
                <w:noProof/>
                <w:webHidden/>
              </w:rPr>
              <w:fldChar w:fldCharType="end"/>
            </w:r>
          </w:hyperlink>
        </w:p>
        <w:p w14:paraId="2FF22437" w14:textId="2D8C0EBB" w:rsidR="002074F4" w:rsidRDefault="002074F4">
          <w:pPr>
            <w:pStyle w:val="Kazalovsebine1"/>
            <w:rPr>
              <w:rFonts w:asciiTheme="minorHAnsi" w:eastAsiaTheme="minorEastAsia" w:hAnsiTheme="minorHAnsi" w:cstheme="minorBidi"/>
              <w:noProof/>
            </w:rPr>
          </w:pPr>
          <w:hyperlink w:anchor="_Toc181798478" w:history="1">
            <w:r w:rsidRPr="00AF3932">
              <w:rPr>
                <w:rStyle w:val="Hiperpovezava"/>
                <w:rFonts w:cstheme="minorHAnsi"/>
                <w:noProof/>
              </w:rPr>
              <w:t>POGODBENI ROK IN ODLOČITEV NAROČNIKA GLEDE BLAGA OB PRENEHANJU POGODBE</w:t>
            </w:r>
            <w:r>
              <w:rPr>
                <w:noProof/>
                <w:webHidden/>
              </w:rPr>
              <w:tab/>
            </w:r>
            <w:r>
              <w:rPr>
                <w:noProof/>
                <w:webHidden/>
              </w:rPr>
              <w:fldChar w:fldCharType="begin"/>
            </w:r>
            <w:r>
              <w:rPr>
                <w:noProof/>
                <w:webHidden/>
              </w:rPr>
              <w:instrText xml:space="preserve"> PAGEREF _Toc181798478 \h </w:instrText>
            </w:r>
            <w:r>
              <w:rPr>
                <w:noProof/>
                <w:webHidden/>
              </w:rPr>
            </w:r>
            <w:r>
              <w:rPr>
                <w:noProof/>
                <w:webHidden/>
              </w:rPr>
              <w:fldChar w:fldCharType="separate"/>
            </w:r>
            <w:r>
              <w:rPr>
                <w:noProof/>
                <w:webHidden/>
              </w:rPr>
              <w:t>5</w:t>
            </w:r>
            <w:r>
              <w:rPr>
                <w:noProof/>
                <w:webHidden/>
              </w:rPr>
              <w:fldChar w:fldCharType="end"/>
            </w:r>
          </w:hyperlink>
        </w:p>
        <w:p w14:paraId="77641C28" w14:textId="2D8969EA" w:rsidR="002074F4" w:rsidRDefault="002074F4">
          <w:pPr>
            <w:pStyle w:val="Kazalovsebine1"/>
            <w:rPr>
              <w:rFonts w:asciiTheme="minorHAnsi" w:eastAsiaTheme="minorEastAsia" w:hAnsiTheme="minorHAnsi" w:cstheme="minorBidi"/>
              <w:noProof/>
            </w:rPr>
          </w:pPr>
          <w:hyperlink w:anchor="_Toc181798479" w:history="1">
            <w:r w:rsidRPr="00AF3932">
              <w:rPr>
                <w:rStyle w:val="Hiperpovezava"/>
                <w:rFonts w:cstheme="minorHAnsi"/>
                <w:noProof/>
              </w:rPr>
              <w:t>IZVAJANJE SKLADIŠČENJA TER KAKOVOST</w:t>
            </w:r>
            <w:r>
              <w:rPr>
                <w:noProof/>
                <w:webHidden/>
              </w:rPr>
              <w:tab/>
            </w:r>
            <w:r>
              <w:rPr>
                <w:noProof/>
                <w:webHidden/>
              </w:rPr>
              <w:fldChar w:fldCharType="begin"/>
            </w:r>
            <w:r>
              <w:rPr>
                <w:noProof/>
                <w:webHidden/>
              </w:rPr>
              <w:instrText xml:space="preserve"> PAGEREF _Toc181798479 \h </w:instrText>
            </w:r>
            <w:r>
              <w:rPr>
                <w:noProof/>
                <w:webHidden/>
              </w:rPr>
            </w:r>
            <w:r>
              <w:rPr>
                <w:noProof/>
                <w:webHidden/>
              </w:rPr>
              <w:fldChar w:fldCharType="separate"/>
            </w:r>
            <w:r>
              <w:rPr>
                <w:noProof/>
                <w:webHidden/>
              </w:rPr>
              <w:t>5</w:t>
            </w:r>
            <w:r>
              <w:rPr>
                <w:noProof/>
                <w:webHidden/>
              </w:rPr>
              <w:fldChar w:fldCharType="end"/>
            </w:r>
          </w:hyperlink>
        </w:p>
        <w:p w14:paraId="569923FD" w14:textId="11EA77F1" w:rsidR="002074F4" w:rsidRDefault="002074F4">
          <w:pPr>
            <w:pStyle w:val="Kazalovsebine1"/>
            <w:rPr>
              <w:rFonts w:asciiTheme="minorHAnsi" w:eastAsiaTheme="minorEastAsia" w:hAnsiTheme="minorHAnsi" w:cstheme="minorBidi"/>
              <w:noProof/>
            </w:rPr>
          </w:pPr>
          <w:hyperlink w:anchor="_Toc181798480" w:history="1">
            <w:r w:rsidRPr="00AF3932">
              <w:rPr>
                <w:rStyle w:val="Hiperpovezava"/>
                <w:rFonts w:cstheme="minorHAnsi"/>
                <w:noProof/>
              </w:rPr>
              <w:t>IZVAJANJE OBNAVLJANJA BLAGA</w:t>
            </w:r>
            <w:r>
              <w:rPr>
                <w:noProof/>
                <w:webHidden/>
              </w:rPr>
              <w:tab/>
            </w:r>
            <w:r>
              <w:rPr>
                <w:noProof/>
                <w:webHidden/>
              </w:rPr>
              <w:fldChar w:fldCharType="begin"/>
            </w:r>
            <w:r>
              <w:rPr>
                <w:noProof/>
                <w:webHidden/>
              </w:rPr>
              <w:instrText xml:space="preserve"> PAGEREF _Toc181798480 \h </w:instrText>
            </w:r>
            <w:r>
              <w:rPr>
                <w:noProof/>
                <w:webHidden/>
              </w:rPr>
            </w:r>
            <w:r>
              <w:rPr>
                <w:noProof/>
                <w:webHidden/>
              </w:rPr>
              <w:fldChar w:fldCharType="separate"/>
            </w:r>
            <w:r>
              <w:rPr>
                <w:noProof/>
                <w:webHidden/>
              </w:rPr>
              <w:t>7</w:t>
            </w:r>
            <w:r>
              <w:rPr>
                <w:noProof/>
                <w:webHidden/>
              </w:rPr>
              <w:fldChar w:fldCharType="end"/>
            </w:r>
          </w:hyperlink>
        </w:p>
        <w:p w14:paraId="4C068BAF" w14:textId="1CE53B31" w:rsidR="002074F4" w:rsidRDefault="002074F4">
          <w:pPr>
            <w:pStyle w:val="Kazalovsebine1"/>
            <w:rPr>
              <w:rFonts w:asciiTheme="minorHAnsi" w:eastAsiaTheme="minorEastAsia" w:hAnsiTheme="minorHAnsi" w:cstheme="minorBidi"/>
              <w:noProof/>
            </w:rPr>
          </w:pPr>
          <w:hyperlink w:anchor="_Toc181798481" w:history="1">
            <w:r w:rsidRPr="00AF3932">
              <w:rPr>
                <w:rStyle w:val="Hiperpovezava"/>
                <w:rFonts w:cstheme="minorHAnsi"/>
                <w:noProof/>
              </w:rPr>
              <w:t>NAČIN DOLOČITVE TRŽNE CENE</w:t>
            </w:r>
            <w:r>
              <w:rPr>
                <w:noProof/>
                <w:webHidden/>
              </w:rPr>
              <w:tab/>
            </w:r>
            <w:r>
              <w:rPr>
                <w:noProof/>
                <w:webHidden/>
              </w:rPr>
              <w:fldChar w:fldCharType="begin"/>
            </w:r>
            <w:r>
              <w:rPr>
                <w:noProof/>
                <w:webHidden/>
              </w:rPr>
              <w:instrText xml:space="preserve"> PAGEREF _Toc181798481 \h </w:instrText>
            </w:r>
            <w:r>
              <w:rPr>
                <w:noProof/>
                <w:webHidden/>
              </w:rPr>
            </w:r>
            <w:r>
              <w:rPr>
                <w:noProof/>
                <w:webHidden/>
              </w:rPr>
              <w:fldChar w:fldCharType="separate"/>
            </w:r>
            <w:r>
              <w:rPr>
                <w:noProof/>
                <w:webHidden/>
              </w:rPr>
              <w:t>8</w:t>
            </w:r>
            <w:r>
              <w:rPr>
                <w:noProof/>
                <w:webHidden/>
              </w:rPr>
              <w:fldChar w:fldCharType="end"/>
            </w:r>
          </w:hyperlink>
        </w:p>
        <w:p w14:paraId="32298C32" w14:textId="01D4C11D" w:rsidR="002074F4" w:rsidRDefault="002074F4">
          <w:pPr>
            <w:pStyle w:val="Kazalovsebine1"/>
            <w:rPr>
              <w:rFonts w:asciiTheme="minorHAnsi" w:eastAsiaTheme="minorEastAsia" w:hAnsiTheme="minorHAnsi" w:cstheme="minorBidi"/>
              <w:noProof/>
            </w:rPr>
          </w:pPr>
          <w:hyperlink w:anchor="_Toc181798482" w:history="1">
            <w:r w:rsidRPr="00AF3932">
              <w:rPr>
                <w:rStyle w:val="Hiperpovezava"/>
                <w:rFonts w:cstheme="minorHAnsi"/>
                <w:noProof/>
              </w:rPr>
              <w:t>POGODBENA VREDNOST IN PLAČILNI POGOJI</w:t>
            </w:r>
            <w:r>
              <w:rPr>
                <w:noProof/>
                <w:webHidden/>
              </w:rPr>
              <w:tab/>
            </w:r>
            <w:r>
              <w:rPr>
                <w:noProof/>
                <w:webHidden/>
              </w:rPr>
              <w:fldChar w:fldCharType="begin"/>
            </w:r>
            <w:r>
              <w:rPr>
                <w:noProof/>
                <w:webHidden/>
              </w:rPr>
              <w:instrText xml:space="preserve"> PAGEREF _Toc181798482 \h </w:instrText>
            </w:r>
            <w:r>
              <w:rPr>
                <w:noProof/>
                <w:webHidden/>
              </w:rPr>
            </w:r>
            <w:r>
              <w:rPr>
                <w:noProof/>
                <w:webHidden/>
              </w:rPr>
              <w:fldChar w:fldCharType="separate"/>
            </w:r>
            <w:r>
              <w:rPr>
                <w:noProof/>
                <w:webHidden/>
              </w:rPr>
              <w:t>9</w:t>
            </w:r>
            <w:r>
              <w:rPr>
                <w:noProof/>
                <w:webHidden/>
              </w:rPr>
              <w:fldChar w:fldCharType="end"/>
            </w:r>
          </w:hyperlink>
        </w:p>
        <w:p w14:paraId="7EF428E9" w14:textId="3BF99276" w:rsidR="002074F4" w:rsidRDefault="002074F4">
          <w:pPr>
            <w:pStyle w:val="Kazalovsebine1"/>
            <w:rPr>
              <w:rFonts w:asciiTheme="minorHAnsi" w:eastAsiaTheme="minorEastAsia" w:hAnsiTheme="minorHAnsi" w:cstheme="minorBidi"/>
              <w:noProof/>
            </w:rPr>
          </w:pPr>
          <w:hyperlink w:anchor="_Toc181798483" w:history="1">
            <w:r w:rsidRPr="00AF3932">
              <w:rPr>
                <w:rStyle w:val="Hiperpovezava"/>
                <w:noProof/>
              </w:rPr>
              <w:t>ZAVAROVANJE</w:t>
            </w:r>
            <w:r>
              <w:rPr>
                <w:noProof/>
                <w:webHidden/>
              </w:rPr>
              <w:tab/>
            </w:r>
            <w:r>
              <w:rPr>
                <w:noProof/>
                <w:webHidden/>
              </w:rPr>
              <w:fldChar w:fldCharType="begin"/>
            </w:r>
            <w:r>
              <w:rPr>
                <w:noProof/>
                <w:webHidden/>
              </w:rPr>
              <w:instrText xml:space="preserve"> PAGEREF _Toc181798483 \h </w:instrText>
            </w:r>
            <w:r>
              <w:rPr>
                <w:noProof/>
                <w:webHidden/>
              </w:rPr>
            </w:r>
            <w:r>
              <w:rPr>
                <w:noProof/>
                <w:webHidden/>
              </w:rPr>
              <w:fldChar w:fldCharType="separate"/>
            </w:r>
            <w:r>
              <w:rPr>
                <w:noProof/>
                <w:webHidden/>
              </w:rPr>
              <w:t>12</w:t>
            </w:r>
            <w:r>
              <w:rPr>
                <w:noProof/>
                <w:webHidden/>
              </w:rPr>
              <w:fldChar w:fldCharType="end"/>
            </w:r>
          </w:hyperlink>
        </w:p>
        <w:p w14:paraId="77D26F2C" w14:textId="706317BC" w:rsidR="002074F4" w:rsidRDefault="002074F4">
          <w:pPr>
            <w:pStyle w:val="Kazalovsebine1"/>
            <w:rPr>
              <w:rFonts w:asciiTheme="minorHAnsi" w:eastAsiaTheme="minorEastAsia" w:hAnsiTheme="minorHAnsi" w:cstheme="minorBidi"/>
              <w:noProof/>
            </w:rPr>
          </w:pPr>
          <w:hyperlink w:anchor="_Toc181798484" w:history="1">
            <w:r w:rsidRPr="00AF3932">
              <w:rPr>
                <w:rStyle w:val="Hiperpovezava"/>
                <w:rFonts w:cstheme="minorHAnsi"/>
                <w:noProof/>
              </w:rPr>
              <w:t>FINANČNA ZAVAROVANJA</w:t>
            </w:r>
            <w:r>
              <w:rPr>
                <w:noProof/>
                <w:webHidden/>
              </w:rPr>
              <w:tab/>
            </w:r>
            <w:r>
              <w:rPr>
                <w:noProof/>
                <w:webHidden/>
              </w:rPr>
              <w:fldChar w:fldCharType="begin"/>
            </w:r>
            <w:r>
              <w:rPr>
                <w:noProof/>
                <w:webHidden/>
              </w:rPr>
              <w:instrText xml:space="preserve"> PAGEREF _Toc181798484 \h </w:instrText>
            </w:r>
            <w:r>
              <w:rPr>
                <w:noProof/>
                <w:webHidden/>
              </w:rPr>
            </w:r>
            <w:r>
              <w:rPr>
                <w:noProof/>
                <w:webHidden/>
              </w:rPr>
              <w:fldChar w:fldCharType="separate"/>
            </w:r>
            <w:r>
              <w:rPr>
                <w:noProof/>
                <w:webHidden/>
              </w:rPr>
              <w:t>13</w:t>
            </w:r>
            <w:r>
              <w:rPr>
                <w:noProof/>
                <w:webHidden/>
              </w:rPr>
              <w:fldChar w:fldCharType="end"/>
            </w:r>
          </w:hyperlink>
        </w:p>
        <w:p w14:paraId="5EFFE6FD" w14:textId="49DDB300" w:rsidR="002074F4" w:rsidRDefault="002074F4">
          <w:pPr>
            <w:pStyle w:val="Kazalovsebine1"/>
            <w:rPr>
              <w:rFonts w:asciiTheme="minorHAnsi" w:eastAsiaTheme="minorEastAsia" w:hAnsiTheme="minorHAnsi" w:cstheme="minorBidi"/>
              <w:noProof/>
            </w:rPr>
          </w:pPr>
          <w:hyperlink w:anchor="_Toc181798485" w:history="1">
            <w:r w:rsidRPr="00AF3932">
              <w:rPr>
                <w:rStyle w:val="Hiperpovezava"/>
                <w:rFonts w:cstheme="minorHAnsi"/>
                <w:noProof/>
              </w:rPr>
              <w:t>POGODBENA KAZEN</w:t>
            </w:r>
            <w:r>
              <w:rPr>
                <w:noProof/>
                <w:webHidden/>
              </w:rPr>
              <w:tab/>
            </w:r>
            <w:r>
              <w:rPr>
                <w:noProof/>
                <w:webHidden/>
              </w:rPr>
              <w:fldChar w:fldCharType="begin"/>
            </w:r>
            <w:r>
              <w:rPr>
                <w:noProof/>
                <w:webHidden/>
              </w:rPr>
              <w:instrText xml:space="preserve"> PAGEREF _Toc181798485 \h </w:instrText>
            </w:r>
            <w:r>
              <w:rPr>
                <w:noProof/>
                <w:webHidden/>
              </w:rPr>
            </w:r>
            <w:r>
              <w:rPr>
                <w:noProof/>
                <w:webHidden/>
              </w:rPr>
              <w:fldChar w:fldCharType="separate"/>
            </w:r>
            <w:r>
              <w:rPr>
                <w:noProof/>
                <w:webHidden/>
              </w:rPr>
              <w:t>14</w:t>
            </w:r>
            <w:r>
              <w:rPr>
                <w:noProof/>
                <w:webHidden/>
              </w:rPr>
              <w:fldChar w:fldCharType="end"/>
            </w:r>
          </w:hyperlink>
        </w:p>
        <w:p w14:paraId="1A4D696E" w14:textId="0AA8C86D" w:rsidR="002074F4" w:rsidRDefault="002074F4">
          <w:pPr>
            <w:pStyle w:val="Kazalovsebine1"/>
            <w:rPr>
              <w:rFonts w:asciiTheme="minorHAnsi" w:eastAsiaTheme="minorEastAsia" w:hAnsiTheme="minorHAnsi" w:cstheme="minorBidi"/>
              <w:noProof/>
            </w:rPr>
          </w:pPr>
          <w:hyperlink w:anchor="_Toc181798486" w:history="1">
            <w:r w:rsidRPr="00AF3932">
              <w:rPr>
                <w:rStyle w:val="Hiperpovezava"/>
                <w:rFonts w:cstheme="minorHAnsi"/>
                <w:noProof/>
              </w:rPr>
              <w:t>POVRNITEV ŠKODE</w:t>
            </w:r>
            <w:r>
              <w:rPr>
                <w:noProof/>
                <w:webHidden/>
              </w:rPr>
              <w:tab/>
            </w:r>
            <w:r>
              <w:rPr>
                <w:noProof/>
                <w:webHidden/>
              </w:rPr>
              <w:fldChar w:fldCharType="begin"/>
            </w:r>
            <w:r>
              <w:rPr>
                <w:noProof/>
                <w:webHidden/>
              </w:rPr>
              <w:instrText xml:space="preserve"> PAGEREF _Toc181798486 \h </w:instrText>
            </w:r>
            <w:r>
              <w:rPr>
                <w:noProof/>
                <w:webHidden/>
              </w:rPr>
            </w:r>
            <w:r>
              <w:rPr>
                <w:noProof/>
                <w:webHidden/>
              </w:rPr>
              <w:fldChar w:fldCharType="separate"/>
            </w:r>
            <w:r>
              <w:rPr>
                <w:noProof/>
                <w:webHidden/>
              </w:rPr>
              <w:t>14</w:t>
            </w:r>
            <w:r>
              <w:rPr>
                <w:noProof/>
                <w:webHidden/>
              </w:rPr>
              <w:fldChar w:fldCharType="end"/>
            </w:r>
          </w:hyperlink>
        </w:p>
        <w:p w14:paraId="26D25B8F" w14:textId="5C9BB5D6" w:rsidR="002074F4" w:rsidRDefault="002074F4">
          <w:pPr>
            <w:pStyle w:val="Kazalovsebine1"/>
            <w:rPr>
              <w:rFonts w:asciiTheme="minorHAnsi" w:eastAsiaTheme="minorEastAsia" w:hAnsiTheme="minorHAnsi" w:cstheme="minorBidi"/>
              <w:noProof/>
            </w:rPr>
          </w:pPr>
          <w:hyperlink w:anchor="_Toc181798487" w:history="1">
            <w:r w:rsidRPr="00AF3932">
              <w:rPr>
                <w:rStyle w:val="Hiperpovezava"/>
                <w:noProof/>
              </w:rPr>
              <w:t>SKRBNIKI POGODBE</w:t>
            </w:r>
            <w:r>
              <w:rPr>
                <w:noProof/>
                <w:webHidden/>
              </w:rPr>
              <w:tab/>
            </w:r>
            <w:r>
              <w:rPr>
                <w:noProof/>
                <w:webHidden/>
              </w:rPr>
              <w:fldChar w:fldCharType="begin"/>
            </w:r>
            <w:r>
              <w:rPr>
                <w:noProof/>
                <w:webHidden/>
              </w:rPr>
              <w:instrText xml:space="preserve"> PAGEREF _Toc181798487 \h </w:instrText>
            </w:r>
            <w:r>
              <w:rPr>
                <w:noProof/>
                <w:webHidden/>
              </w:rPr>
            </w:r>
            <w:r>
              <w:rPr>
                <w:noProof/>
                <w:webHidden/>
              </w:rPr>
              <w:fldChar w:fldCharType="separate"/>
            </w:r>
            <w:r>
              <w:rPr>
                <w:noProof/>
                <w:webHidden/>
              </w:rPr>
              <w:t>15</w:t>
            </w:r>
            <w:r>
              <w:rPr>
                <w:noProof/>
                <w:webHidden/>
              </w:rPr>
              <w:fldChar w:fldCharType="end"/>
            </w:r>
          </w:hyperlink>
        </w:p>
        <w:p w14:paraId="6F0F3212" w14:textId="445DDE0F" w:rsidR="002074F4" w:rsidRDefault="002074F4">
          <w:pPr>
            <w:pStyle w:val="Kazalovsebine1"/>
            <w:rPr>
              <w:rFonts w:asciiTheme="minorHAnsi" w:eastAsiaTheme="minorEastAsia" w:hAnsiTheme="minorHAnsi" w:cstheme="minorBidi"/>
              <w:noProof/>
            </w:rPr>
          </w:pPr>
          <w:hyperlink w:anchor="_Toc181798488" w:history="1">
            <w:r w:rsidRPr="00AF3932">
              <w:rPr>
                <w:rStyle w:val="Hiperpovezava"/>
                <w:noProof/>
              </w:rPr>
              <w:t>POSLOVNA SKRIVNOST</w:t>
            </w:r>
            <w:r>
              <w:rPr>
                <w:noProof/>
                <w:webHidden/>
              </w:rPr>
              <w:tab/>
            </w:r>
            <w:r>
              <w:rPr>
                <w:noProof/>
                <w:webHidden/>
              </w:rPr>
              <w:fldChar w:fldCharType="begin"/>
            </w:r>
            <w:r>
              <w:rPr>
                <w:noProof/>
                <w:webHidden/>
              </w:rPr>
              <w:instrText xml:space="preserve"> PAGEREF _Toc181798488 \h </w:instrText>
            </w:r>
            <w:r>
              <w:rPr>
                <w:noProof/>
                <w:webHidden/>
              </w:rPr>
            </w:r>
            <w:r>
              <w:rPr>
                <w:noProof/>
                <w:webHidden/>
              </w:rPr>
              <w:fldChar w:fldCharType="separate"/>
            </w:r>
            <w:r>
              <w:rPr>
                <w:noProof/>
                <w:webHidden/>
              </w:rPr>
              <w:t>15</w:t>
            </w:r>
            <w:r>
              <w:rPr>
                <w:noProof/>
                <w:webHidden/>
              </w:rPr>
              <w:fldChar w:fldCharType="end"/>
            </w:r>
          </w:hyperlink>
        </w:p>
        <w:p w14:paraId="3500D46D" w14:textId="50D85050" w:rsidR="002074F4" w:rsidRDefault="002074F4">
          <w:pPr>
            <w:pStyle w:val="Kazalovsebine1"/>
            <w:rPr>
              <w:rFonts w:asciiTheme="minorHAnsi" w:eastAsiaTheme="minorEastAsia" w:hAnsiTheme="minorHAnsi" w:cstheme="minorBidi"/>
              <w:noProof/>
            </w:rPr>
          </w:pPr>
          <w:hyperlink w:anchor="_Toc181798489" w:history="1">
            <w:r w:rsidRPr="00AF3932">
              <w:rPr>
                <w:rStyle w:val="Hiperpovezava"/>
                <w:noProof/>
              </w:rPr>
              <w:t>ODSTOP OD POGODBE</w:t>
            </w:r>
            <w:r>
              <w:rPr>
                <w:noProof/>
                <w:webHidden/>
              </w:rPr>
              <w:tab/>
            </w:r>
            <w:r>
              <w:rPr>
                <w:noProof/>
                <w:webHidden/>
              </w:rPr>
              <w:fldChar w:fldCharType="begin"/>
            </w:r>
            <w:r>
              <w:rPr>
                <w:noProof/>
                <w:webHidden/>
              </w:rPr>
              <w:instrText xml:space="preserve"> PAGEREF _Toc181798489 \h </w:instrText>
            </w:r>
            <w:r>
              <w:rPr>
                <w:noProof/>
                <w:webHidden/>
              </w:rPr>
            </w:r>
            <w:r>
              <w:rPr>
                <w:noProof/>
                <w:webHidden/>
              </w:rPr>
              <w:fldChar w:fldCharType="separate"/>
            </w:r>
            <w:r>
              <w:rPr>
                <w:noProof/>
                <w:webHidden/>
              </w:rPr>
              <w:t>15</w:t>
            </w:r>
            <w:r>
              <w:rPr>
                <w:noProof/>
                <w:webHidden/>
              </w:rPr>
              <w:fldChar w:fldCharType="end"/>
            </w:r>
          </w:hyperlink>
        </w:p>
        <w:p w14:paraId="7BE2250C" w14:textId="054049A2" w:rsidR="002074F4" w:rsidRDefault="002074F4">
          <w:pPr>
            <w:pStyle w:val="Kazalovsebine1"/>
            <w:rPr>
              <w:rFonts w:asciiTheme="minorHAnsi" w:eastAsiaTheme="minorEastAsia" w:hAnsiTheme="minorHAnsi" w:cstheme="minorBidi"/>
              <w:noProof/>
            </w:rPr>
          </w:pPr>
          <w:hyperlink w:anchor="_Toc181798490" w:history="1">
            <w:r w:rsidRPr="00AF3932">
              <w:rPr>
                <w:rStyle w:val="Hiperpovezava"/>
                <w:noProof/>
              </w:rPr>
              <w:t>PROTIKORUPCIJSKA KLAVZULA</w:t>
            </w:r>
            <w:r>
              <w:rPr>
                <w:noProof/>
                <w:webHidden/>
              </w:rPr>
              <w:tab/>
            </w:r>
            <w:r>
              <w:rPr>
                <w:noProof/>
                <w:webHidden/>
              </w:rPr>
              <w:fldChar w:fldCharType="begin"/>
            </w:r>
            <w:r>
              <w:rPr>
                <w:noProof/>
                <w:webHidden/>
              </w:rPr>
              <w:instrText xml:space="preserve"> PAGEREF _Toc181798490 \h </w:instrText>
            </w:r>
            <w:r>
              <w:rPr>
                <w:noProof/>
                <w:webHidden/>
              </w:rPr>
            </w:r>
            <w:r>
              <w:rPr>
                <w:noProof/>
                <w:webHidden/>
              </w:rPr>
              <w:fldChar w:fldCharType="separate"/>
            </w:r>
            <w:r>
              <w:rPr>
                <w:noProof/>
                <w:webHidden/>
              </w:rPr>
              <w:t>16</w:t>
            </w:r>
            <w:r>
              <w:rPr>
                <w:noProof/>
                <w:webHidden/>
              </w:rPr>
              <w:fldChar w:fldCharType="end"/>
            </w:r>
          </w:hyperlink>
        </w:p>
        <w:p w14:paraId="2DB43A31" w14:textId="08B6484F" w:rsidR="002074F4" w:rsidRDefault="002074F4">
          <w:pPr>
            <w:pStyle w:val="Kazalovsebine1"/>
            <w:rPr>
              <w:rFonts w:asciiTheme="minorHAnsi" w:eastAsiaTheme="minorEastAsia" w:hAnsiTheme="minorHAnsi" w:cstheme="minorBidi"/>
              <w:noProof/>
            </w:rPr>
          </w:pPr>
          <w:hyperlink w:anchor="_Toc181798491" w:history="1">
            <w:r w:rsidRPr="00AF3932">
              <w:rPr>
                <w:rStyle w:val="Hiperpovezava"/>
                <w:noProof/>
              </w:rPr>
              <w:t>RAZVEZNI POGOJ</w:t>
            </w:r>
            <w:r>
              <w:rPr>
                <w:noProof/>
                <w:webHidden/>
              </w:rPr>
              <w:tab/>
            </w:r>
            <w:r>
              <w:rPr>
                <w:noProof/>
                <w:webHidden/>
              </w:rPr>
              <w:fldChar w:fldCharType="begin"/>
            </w:r>
            <w:r>
              <w:rPr>
                <w:noProof/>
                <w:webHidden/>
              </w:rPr>
              <w:instrText xml:space="preserve"> PAGEREF _Toc181798491 \h </w:instrText>
            </w:r>
            <w:r>
              <w:rPr>
                <w:noProof/>
                <w:webHidden/>
              </w:rPr>
            </w:r>
            <w:r>
              <w:rPr>
                <w:noProof/>
                <w:webHidden/>
              </w:rPr>
              <w:fldChar w:fldCharType="separate"/>
            </w:r>
            <w:r>
              <w:rPr>
                <w:noProof/>
                <w:webHidden/>
              </w:rPr>
              <w:t>16</w:t>
            </w:r>
            <w:r>
              <w:rPr>
                <w:noProof/>
                <w:webHidden/>
              </w:rPr>
              <w:fldChar w:fldCharType="end"/>
            </w:r>
          </w:hyperlink>
        </w:p>
        <w:p w14:paraId="762934F3" w14:textId="05F50118" w:rsidR="002074F4" w:rsidRDefault="002074F4">
          <w:pPr>
            <w:pStyle w:val="Kazalovsebine1"/>
            <w:rPr>
              <w:rFonts w:asciiTheme="minorHAnsi" w:eastAsiaTheme="minorEastAsia" w:hAnsiTheme="minorHAnsi" w:cstheme="minorBidi"/>
              <w:noProof/>
            </w:rPr>
          </w:pPr>
          <w:hyperlink w:anchor="_Toc181798492" w:history="1">
            <w:r w:rsidRPr="00AF3932">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_Toc181798492 \h </w:instrText>
            </w:r>
            <w:r>
              <w:rPr>
                <w:noProof/>
                <w:webHidden/>
              </w:rPr>
            </w:r>
            <w:r>
              <w:rPr>
                <w:noProof/>
                <w:webHidden/>
              </w:rPr>
              <w:fldChar w:fldCharType="separate"/>
            </w:r>
            <w:r>
              <w:rPr>
                <w:noProof/>
                <w:webHidden/>
              </w:rPr>
              <w:t>17</w:t>
            </w:r>
            <w:r>
              <w:rPr>
                <w:noProof/>
                <w:webHidden/>
              </w:rPr>
              <w:fldChar w:fldCharType="end"/>
            </w:r>
          </w:hyperlink>
        </w:p>
        <w:p w14:paraId="0599C92D" w14:textId="60BCE9F5"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3B2BE28E" w14:textId="77777777" w:rsidR="009136FE" w:rsidRDefault="009136FE" w:rsidP="009136FE">
      <w:pPr>
        <w:pStyle w:val="Naslov1"/>
        <w:rPr>
          <w:szCs w:val="24"/>
        </w:rPr>
      </w:pPr>
      <w:bookmarkStart w:id="1" w:name="_Toc99019224"/>
      <w:bookmarkStart w:id="2" w:name="_Toc181798474"/>
      <w:r>
        <w:rPr>
          <w:szCs w:val="24"/>
        </w:rPr>
        <w:lastRenderedPageBreak/>
        <w:t>UVODNA DOLOČILA</w:t>
      </w:r>
      <w:bookmarkEnd w:id="1"/>
      <w:bookmarkEnd w:id="2"/>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0F7BEC39"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CE1A6A">
        <w:rPr>
          <w:rFonts w:ascii="Arial" w:hAnsi="Arial" w:cs="Arial"/>
        </w:rPr>
        <w:t>Nakup, s</w:t>
      </w:r>
      <w:r>
        <w:rPr>
          <w:rFonts w:ascii="Arial" w:hAnsi="Arial" w:cs="Arial"/>
        </w:rPr>
        <w:t>kladiščenje</w:t>
      </w:r>
      <w:r w:rsidR="00D0639B">
        <w:rPr>
          <w:rFonts w:ascii="Arial" w:hAnsi="Arial" w:cs="Arial"/>
        </w:rPr>
        <w:t xml:space="preserve"> in</w:t>
      </w:r>
      <w:r>
        <w:rPr>
          <w:rFonts w:ascii="Arial" w:hAnsi="Arial" w:cs="Arial"/>
        </w:rPr>
        <w:t xml:space="preserve"> obnavljanje</w:t>
      </w:r>
      <w:r w:rsidR="00CE1A6A">
        <w:rPr>
          <w:rFonts w:ascii="Arial" w:hAnsi="Arial" w:cs="Arial"/>
        </w:rPr>
        <w:t xml:space="preserve"> vode za pitje in pripravo hrane</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006C0094">
        <w:rPr>
          <w:rFonts w:ascii="Arial" w:hAnsi="Arial" w:cs="Arial"/>
        </w:rPr>
        <w:t xml:space="preserve"> (v nadaljevanju tudi: »javno naročilo« ali »naročilo«)</w:t>
      </w:r>
      <w:r w:rsidRPr="4058A96E">
        <w:rPr>
          <w:rFonts w:ascii="Arial" w:hAnsi="Arial" w:cs="Arial"/>
        </w:rPr>
        <w:t xml:space="preserve">; </w:t>
      </w:r>
    </w:p>
    <w:p w14:paraId="52580309" w14:textId="476A7FD8"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 xml:space="preserve">vodi pod številko: </w:t>
      </w:r>
      <w:r w:rsidR="00CE1A6A">
        <w:rPr>
          <w:rFonts w:ascii="Arial" w:hAnsi="Arial" w:cs="Arial"/>
        </w:rPr>
        <w:t>4</w:t>
      </w:r>
      <w:r w:rsidR="00BE1116" w:rsidRPr="00C147C7">
        <w:rPr>
          <w:rFonts w:ascii="Arial" w:hAnsi="Arial" w:cs="Arial"/>
        </w:rPr>
        <w:t>3</w:t>
      </w:r>
      <w:r w:rsidR="00CE1A6A">
        <w:rPr>
          <w:rFonts w:ascii="Arial" w:hAnsi="Arial" w:cs="Arial"/>
        </w:rPr>
        <w:t>01-0</w:t>
      </w:r>
      <w:r w:rsidR="00CE1A6A" w:rsidRPr="005E5F08">
        <w:rPr>
          <w:rFonts w:ascii="Arial" w:hAnsi="Arial" w:cs="Arial"/>
        </w:rPr>
        <w:t>0</w:t>
      </w:r>
      <w:r w:rsidR="005E5F08" w:rsidRPr="005E5F08">
        <w:rPr>
          <w:rFonts w:ascii="Arial" w:hAnsi="Arial" w:cs="Arial"/>
        </w:rPr>
        <w:t>86</w:t>
      </w:r>
      <w:r w:rsidR="00CE1A6A">
        <w:rPr>
          <w:rFonts w:ascii="Arial" w:hAnsi="Arial" w:cs="Arial"/>
        </w:rPr>
        <w:t>/2024</w:t>
      </w:r>
      <w:r w:rsidR="00CE1A6A" w:rsidRPr="4698246E">
        <w:rPr>
          <w:rFonts w:ascii="Arial" w:hAnsi="Arial" w:cs="Arial"/>
        </w:rPr>
        <w:t xml:space="preserve"> </w:t>
      </w:r>
      <w:r w:rsidRPr="4698246E">
        <w:rPr>
          <w:rFonts w:ascii="Arial" w:hAnsi="Arial" w:cs="Arial"/>
        </w:rPr>
        <w:t>(št. JN</w:t>
      </w:r>
      <w:r>
        <w:rPr>
          <w:rFonts w:ascii="Arial" w:hAnsi="Arial" w:cs="Arial"/>
        </w:rPr>
        <w:t xml:space="preserve"> BR</w:t>
      </w:r>
      <w:r w:rsidRPr="4698246E">
        <w:rPr>
          <w:rFonts w:ascii="Arial" w:hAnsi="Arial" w:cs="Arial"/>
        </w:rPr>
        <w:t xml:space="preserve">: </w:t>
      </w:r>
      <w:r w:rsidR="00CE1A6A">
        <w:rPr>
          <w:rFonts w:ascii="Arial" w:hAnsi="Arial" w:cs="Arial"/>
        </w:rPr>
        <w:t>2024</w:t>
      </w:r>
      <w:r>
        <w:rPr>
          <w:rFonts w:ascii="Arial" w:hAnsi="Arial" w:cs="Arial"/>
        </w:rPr>
        <w:t>-</w:t>
      </w:r>
      <w:r w:rsidR="00455090">
        <w:rPr>
          <w:rFonts w:ascii="Arial" w:hAnsi="Arial" w:cs="Arial"/>
        </w:rPr>
        <w:t>400</w:t>
      </w:r>
      <w:r w:rsidRPr="4698246E">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1C8FA56A"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4DC99FC9" w14:textId="412C5E26" w:rsidR="003D5CEF" w:rsidRDefault="003D5CEF" w:rsidP="00204D11">
      <w:pPr>
        <w:pStyle w:val="Odstavekseznama"/>
        <w:widowControl w:val="0"/>
        <w:numPr>
          <w:ilvl w:val="0"/>
          <w:numId w:val="2"/>
        </w:numPr>
        <w:spacing w:line="240" w:lineRule="auto"/>
        <w:rPr>
          <w:rFonts w:ascii="Arial" w:hAnsi="Arial" w:cs="Arial"/>
        </w:rPr>
      </w:pPr>
      <w:r>
        <w:rPr>
          <w:rFonts w:ascii="Arial" w:hAnsi="Arial" w:cs="Arial"/>
        </w:rPr>
        <w:t>da sta pogodbeni stranki sklenili prodajno pogodbo št. ………….. z dne ………………;</w:t>
      </w:r>
    </w:p>
    <w:p w14:paraId="45757198"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9136FE" w:rsidRDefault="009136FE" w:rsidP="009136FE">
      <w:pPr>
        <w:pStyle w:val="Naslov1"/>
        <w:rPr>
          <w:szCs w:val="24"/>
        </w:rPr>
      </w:pPr>
      <w:bookmarkStart w:id="3" w:name="_Toc99019225"/>
      <w:bookmarkStart w:id="4" w:name="_Toc181798475"/>
      <w:r w:rsidRPr="009136FE">
        <w:rPr>
          <w:szCs w:val="24"/>
        </w:rPr>
        <w:t>SPLOŠNE DOLOČBE</w:t>
      </w:r>
      <w:bookmarkEnd w:id="4"/>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6EB4B6B" w14:textId="77777777" w:rsidR="0075301A" w:rsidRPr="0075301A" w:rsidRDefault="0075301A" w:rsidP="009136FE">
      <w:pPr>
        <w:widowControl w:val="0"/>
        <w:rPr>
          <w:rFonts w:cs="Arial"/>
          <w:i/>
          <w:color w:val="A6A6A6" w:themeColor="background1" w:themeShade="A6"/>
          <w:sz w:val="18"/>
          <w:szCs w:val="18"/>
        </w:rPr>
      </w:pPr>
    </w:p>
    <w:p w14:paraId="2BB90025" w14:textId="77777777" w:rsidR="009136FE" w:rsidRPr="00721538" w:rsidRDefault="009136FE" w:rsidP="009136FE"/>
    <w:p w14:paraId="73474EB9" w14:textId="77777777" w:rsidR="009136FE" w:rsidRDefault="009136FE" w:rsidP="009136FE">
      <w:pPr>
        <w:pStyle w:val="Naslov1"/>
        <w:spacing w:before="0"/>
        <w:rPr>
          <w:szCs w:val="24"/>
        </w:rPr>
      </w:pPr>
      <w:bookmarkStart w:id="5" w:name="_Toc99019226"/>
      <w:bookmarkStart w:id="6" w:name="_Toc181798476"/>
      <w:r w:rsidRPr="008E036E">
        <w:rPr>
          <w:szCs w:val="24"/>
        </w:rPr>
        <w:t>PREDMET POGODBE</w:t>
      </w:r>
      <w:bookmarkEnd w:id="5"/>
      <w:bookmarkEnd w:id="6"/>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7" w:name="_Ref159966673"/>
      <w:r w:rsidRPr="008E036E">
        <w:rPr>
          <w:rFonts w:asciiTheme="minorHAnsi" w:hAnsiTheme="minorHAnsi" w:cstheme="minorHAnsi"/>
          <w:b/>
        </w:rPr>
        <w:t>člen</w:t>
      </w:r>
      <w:bookmarkEnd w:id="7"/>
    </w:p>
    <w:p w14:paraId="5E96B964" w14:textId="180EF2A4" w:rsidR="009136FE" w:rsidRPr="00BE6BF6"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BC718E">
        <w:rPr>
          <w:rFonts w:cs="Arial"/>
        </w:rPr>
        <w:t>Nakup, s</w:t>
      </w:r>
      <w:r w:rsidR="003F1DC9" w:rsidRPr="00BE6BF6">
        <w:rPr>
          <w:rFonts w:cs="Arial"/>
        </w:rPr>
        <w:t>kladiščenje in obnavljanje</w:t>
      </w:r>
      <w:r w:rsidR="00BC718E">
        <w:rPr>
          <w:rFonts w:cs="Arial"/>
        </w:rPr>
        <w:t xml:space="preserve"> vode za pitje in pripravo hrane</w:t>
      </w:r>
      <w:r w:rsidR="00B2652E" w:rsidRPr="00BE6BF6">
        <w:rPr>
          <w:rFonts w:cs="Arial"/>
        </w:rPr>
        <w:t xml:space="preserve">«. </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lastRenderedPageBreak/>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44EA0A93"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8" w:name="_Toc99019227"/>
      <w:bookmarkStart w:id="9" w:name="_Toc181798477"/>
      <w:r w:rsidRPr="0075301A">
        <w:t>PODIZVAJALCI</w:t>
      </w:r>
      <w:bookmarkEnd w:id="9"/>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lastRenderedPageBreak/>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D2030E" w:rsidRDefault="001D4E50" w:rsidP="00D2030E">
      <w:pPr>
        <w:pStyle w:val="Naslov1"/>
        <w:rPr>
          <w:rFonts w:asciiTheme="minorHAnsi" w:hAnsiTheme="minorHAnsi" w:cstheme="minorHAnsi"/>
          <w:szCs w:val="24"/>
        </w:rPr>
      </w:pPr>
      <w:bookmarkStart w:id="11" w:name="_Toc181798478"/>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1"/>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2" w:name="_Ref159966864"/>
      <w:r w:rsidRPr="00132AEE">
        <w:rPr>
          <w:rFonts w:asciiTheme="minorHAnsi" w:hAnsiTheme="minorHAnsi" w:cstheme="minorHAnsi"/>
          <w:b/>
        </w:rPr>
        <w:t>člen</w:t>
      </w:r>
      <w:bookmarkEnd w:id="12"/>
    </w:p>
    <w:p w14:paraId="2F81B27E" w14:textId="7BCE0572"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8D133A">
        <w:rPr>
          <w:rFonts w:asciiTheme="minorHAnsi" w:hAnsiTheme="minorHAnsi" w:cstheme="minorHAnsi"/>
        </w:rPr>
        <w:t>108</w:t>
      </w:r>
      <w:r w:rsidR="008D133A" w:rsidRPr="00BE6BF6">
        <w:rPr>
          <w:rFonts w:asciiTheme="minorHAnsi" w:hAnsiTheme="minorHAnsi" w:cstheme="minorHAnsi"/>
        </w:rPr>
        <w:t xml:space="preserve"> </w:t>
      </w:r>
      <w:r w:rsidR="00C9525C">
        <w:rPr>
          <w:rFonts w:asciiTheme="minorHAnsi" w:hAnsiTheme="minorHAnsi" w:cstheme="minorHAnsi"/>
        </w:rPr>
        <w:t>mesecev</w:t>
      </w:r>
      <w:r w:rsidR="008D133A">
        <w:rPr>
          <w:rFonts w:asciiTheme="minorHAnsi" w:hAnsiTheme="minorHAnsi" w:cstheme="minorHAnsi"/>
        </w:rPr>
        <w:t xml:space="preserve"> (9 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r w:rsidR="00E5755A">
        <w:rPr>
          <w:rFonts w:cs="Arial"/>
        </w:rPr>
        <w:t>Naročnik najkasneje 8 dni pred iztekom pogodbe obvesti izvajalca o podaljšanju pogodbe.</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43FC62EF"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daljši od 21 dni, Naročniku omogočiti prevzem blaga v pogodbeno dogovorjeni količini in kakovosti ali Naročniku plačati blago po tržni ceni, veljavni na dan prenehanja te pogodbe, ki se določi kot je opisano v </w:t>
      </w:r>
      <w:r w:rsidRPr="0018437C">
        <w:rPr>
          <w:rFonts w:asciiTheme="minorHAnsi" w:hAnsiTheme="minorHAnsi" w:cstheme="minorHAnsi"/>
        </w:rPr>
        <w:fldChar w:fldCharType="begin"/>
      </w:r>
      <w:r w:rsidRPr="0018437C">
        <w:rPr>
          <w:rFonts w:asciiTheme="minorHAnsi" w:hAnsiTheme="minorHAnsi" w:cstheme="minorHAnsi"/>
        </w:rPr>
        <w:instrText xml:space="preserve"> REF _Ref159966042 \r \h </w:instrText>
      </w:r>
      <w:r w:rsidRPr="0018437C">
        <w:rPr>
          <w:rFonts w:asciiTheme="minorHAnsi" w:hAnsiTheme="minorHAnsi" w:cstheme="minorHAnsi"/>
        </w:rPr>
      </w:r>
      <w:r w:rsidRPr="0018437C">
        <w:rPr>
          <w:rFonts w:asciiTheme="minorHAnsi" w:hAnsiTheme="minorHAnsi" w:cstheme="minorHAnsi"/>
        </w:rPr>
        <w:fldChar w:fldCharType="separate"/>
      </w:r>
      <w:r w:rsidR="00677BC7">
        <w:rPr>
          <w:rFonts w:asciiTheme="minorHAnsi" w:hAnsiTheme="minorHAnsi" w:cstheme="minorHAnsi"/>
        </w:rPr>
        <w:t>24</w:t>
      </w:r>
      <w:r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D2030E" w:rsidRDefault="00A6423B" w:rsidP="00D2030E">
      <w:pPr>
        <w:pStyle w:val="Naslov1"/>
        <w:rPr>
          <w:rFonts w:asciiTheme="minorHAnsi" w:hAnsiTheme="minorHAnsi" w:cstheme="minorHAnsi"/>
          <w:szCs w:val="24"/>
        </w:rPr>
      </w:pPr>
      <w:bookmarkStart w:id="13" w:name="_Toc181798479"/>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3"/>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6A856BAD"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8D133A">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4" w:name="_Ref164864295"/>
      <w:r w:rsidRPr="00132AEE">
        <w:rPr>
          <w:rFonts w:asciiTheme="minorHAnsi" w:hAnsiTheme="minorHAnsi" w:cstheme="minorHAnsi"/>
          <w:b/>
        </w:rPr>
        <w:t>člen</w:t>
      </w:r>
      <w:bookmarkEnd w:id="14"/>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w:t>
      </w:r>
      <w:r>
        <w:rPr>
          <w:rFonts w:asciiTheme="majorHAnsi" w:hAnsiTheme="majorHAnsi" w:cstheme="majorHAnsi"/>
        </w:rPr>
        <w:lastRenderedPageBreak/>
        <w:t>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5" w:name="_Ref160115257"/>
      <w:r w:rsidRPr="00DE184E">
        <w:rPr>
          <w:rFonts w:asciiTheme="minorHAnsi" w:hAnsiTheme="minorHAnsi" w:cstheme="minorHAnsi"/>
          <w:b/>
        </w:rPr>
        <w:t>člen</w:t>
      </w:r>
      <w:bookmarkEnd w:id="15"/>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148F1834"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ED251C">
        <w:rPr>
          <w:rFonts w:cs="Arial"/>
        </w:rPr>
        <w:fldChar w:fldCharType="begin"/>
      </w:r>
      <w:r w:rsidR="00ED251C">
        <w:rPr>
          <w:rFonts w:cs="Arial"/>
        </w:rPr>
        <w:instrText xml:space="preserve"> REF _Ref159966042 \r \h </w:instrText>
      </w:r>
      <w:r w:rsidR="00ED251C">
        <w:rPr>
          <w:rFonts w:cs="Arial"/>
        </w:rPr>
      </w:r>
      <w:r w:rsidR="00ED251C">
        <w:rPr>
          <w:rFonts w:cs="Arial"/>
        </w:rPr>
        <w:fldChar w:fldCharType="separate"/>
      </w:r>
      <w:r w:rsidR="00677BC7">
        <w:rPr>
          <w:rFonts w:cs="Arial"/>
        </w:rPr>
        <w:t>24</w:t>
      </w:r>
      <w:r w:rsidR="00ED251C">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7777777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77777777" w:rsidR="005F4FFA" w:rsidRPr="0058259D" w:rsidRDefault="005F4FFA" w:rsidP="0058259D">
      <w:pPr>
        <w:rPr>
          <w:rFonts w:asciiTheme="majorHAnsi" w:hAnsiTheme="majorHAnsi" w:cstheme="majorHAnsi"/>
        </w:rPr>
      </w:pPr>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E948061" w14:textId="7B28CE32"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677B53D7" w14:textId="77777777" w:rsidR="00775F76" w:rsidRDefault="00775F76" w:rsidP="00B75851">
      <w:pPr>
        <w:rPr>
          <w:rFonts w:asciiTheme="majorHAnsi" w:hAnsiTheme="majorHAnsi" w:cstheme="majorHAnsi"/>
        </w:rPr>
      </w:pPr>
    </w:p>
    <w:p w14:paraId="620DD151" w14:textId="77777777" w:rsidR="000B0807" w:rsidRPr="00CC5B39" w:rsidRDefault="000B0807"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35FA1F8F" w14:textId="121F59FF" w:rsidR="009E4F5D" w:rsidRPr="00C147C7" w:rsidRDefault="00874C20" w:rsidP="009E4F5D">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A3D92D0" w14:textId="79177F1E" w:rsidR="009E4F5D" w:rsidRPr="00D2030E" w:rsidRDefault="009E4F5D" w:rsidP="00C147C7">
      <w:pPr>
        <w:pStyle w:val="Naslov1"/>
        <w:rPr>
          <w:rFonts w:asciiTheme="minorHAnsi" w:hAnsiTheme="minorHAnsi" w:cstheme="minorHAnsi"/>
          <w:szCs w:val="24"/>
        </w:rPr>
      </w:pPr>
      <w:bookmarkStart w:id="16" w:name="_Ref159965700"/>
      <w:bookmarkStart w:id="17" w:name="_Toc181798480"/>
      <w:r>
        <w:rPr>
          <w:rFonts w:asciiTheme="minorHAnsi" w:hAnsiTheme="minorHAnsi" w:cstheme="minorHAnsi"/>
          <w:szCs w:val="24"/>
        </w:rPr>
        <w:t>IZVAJANJE OBNAVLJANJA BLAGA</w:t>
      </w:r>
      <w:bookmarkEnd w:id="17"/>
    </w:p>
    <w:p w14:paraId="2DAAED47" w14:textId="77777777" w:rsidR="002568F6" w:rsidRDefault="002568F6" w:rsidP="008649AE"/>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8" w:name="_Ref164868568"/>
      <w:r>
        <w:rPr>
          <w:rFonts w:asciiTheme="minorHAnsi" w:hAnsiTheme="minorHAnsi" w:cstheme="minorHAnsi"/>
          <w:b/>
        </w:rPr>
        <w:t>člen</w:t>
      </w:r>
      <w:bookmarkEnd w:id="16"/>
      <w:bookmarkEnd w:id="18"/>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77777777"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p>
    <w:p w14:paraId="36DA1A1B" w14:textId="358D5199" w:rsidR="001D4E50" w:rsidRPr="00B85699"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č</w:t>
      </w:r>
      <w:r w:rsidR="001D4E50">
        <w:rPr>
          <w:rFonts w:asciiTheme="majorHAnsi" w:hAnsiTheme="majorHAnsi" w:cstheme="majorHAnsi"/>
        </w:rPr>
        <w:t xml:space="preserve">e je </w:t>
      </w:r>
      <w:r w:rsidR="001D213E">
        <w:rPr>
          <w:rFonts w:asciiTheme="majorHAnsi" w:hAnsiTheme="majorHAnsi" w:cstheme="majorHAnsi"/>
        </w:rPr>
        <w:t>I</w:t>
      </w:r>
      <w:r w:rsidR="001D4E50">
        <w:rPr>
          <w:rFonts w:asciiTheme="majorHAnsi" w:hAnsiTheme="majorHAnsi" w:cstheme="majorHAnsi"/>
        </w:rPr>
        <w:t>zvajalec hkrati tudi proizvajalec skladiščenega blaga</w:t>
      </w:r>
      <w:r w:rsidR="00A6466D">
        <w:rPr>
          <w:rFonts w:asciiTheme="majorHAnsi" w:hAnsiTheme="majorHAnsi" w:cstheme="majorHAnsi"/>
        </w:rPr>
        <w:t xml:space="preserve"> </w:t>
      </w:r>
      <w:r>
        <w:rPr>
          <w:rFonts w:asciiTheme="majorHAnsi" w:hAnsiTheme="majorHAnsi" w:cstheme="majorHAnsi"/>
        </w:rPr>
        <w:t>in</w:t>
      </w:r>
      <w:r w:rsidR="00A6466D">
        <w:rPr>
          <w:rFonts w:asciiTheme="majorHAnsi" w:hAnsiTheme="majorHAnsi" w:cstheme="majorHAnsi"/>
        </w:rPr>
        <w:t xml:space="preserve"> </w:t>
      </w:r>
      <w:r w:rsidR="00837E64">
        <w:rPr>
          <w:rFonts w:asciiTheme="majorHAnsi" w:hAnsiTheme="majorHAnsi" w:cstheme="majorHAnsi"/>
        </w:rPr>
        <w:t xml:space="preserve">je blago, ki ga v okviru obnavljanja zagotovi </w:t>
      </w:r>
      <w:r w:rsidR="0090792D">
        <w:rPr>
          <w:rFonts w:asciiTheme="majorHAnsi" w:hAnsiTheme="majorHAnsi" w:cstheme="majorHAnsi"/>
        </w:rPr>
        <w:t>I</w:t>
      </w:r>
      <w:r w:rsidR="00837E64">
        <w:rPr>
          <w:rFonts w:asciiTheme="majorHAnsi" w:hAnsiTheme="majorHAnsi" w:cstheme="majorHAnsi"/>
        </w:rPr>
        <w:t>zvajalec</w:t>
      </w:r>
      <w:r w:rsidR="00AD7BDF">
        <w:rPr>
          <w:rFonts w:asciiTheme="majorHAnsi" w:hAnsiTheme="majorHAnsi" w:cstheme="majorHAnsi"/>
        </w:rPr>
        <w:t>,</w:t>
      </w:r>
      <w:r w:rsidR="00A6466D">
        <w:rPr>
          <w:rFonts w:asciiTheme="majorHAnsi" w:hAnsiTheme="majorHAnsi" w:cstheme="majorHAnsi"/>
        </w:rPr>
        <w:t xml:space="preserve"> </w:t>
      </w:r>
      <w:r w:rsidR="00DC2436">
        <w:rPr>
          <w:rFonts w:asciiTheme="majorHAnsi" w:hAnsiTheme="majorHAnsi" w:cstheme="majorHAnsi"/>
        </w:rPr>
        <w:t xml:space="preserve">iste vrste, enake trgovske </w:t>
      </w:r>
      <w:r w:rsidR="00C44A36">
        <w:rPr>
          <w:rFonts w:asciiTheme="majorHAnsi" w:hAnsiTheme="majorHAnsi" w:cstheme="majorHAnsi"/>
        </w:rPr>
        <w:t xml:space="preserve">znamke </w:t>
      </w:r>
      <w:r w:rsidR="00DC2436">
        <w:rPr>
          <w:rFonts w:asciiTheme="majorHAnsi" w:hAnsiTheme="majorHAnsi" w:cstheme="majorHAnsi"/>
        </w:rPr>
        <w:t>in tehničnih karakteristik</w:t>
      </w:r>
      <w:r w:rsidR="008E63B1">
        <w:rPr>
          <w:rFonts w:asciiTheme="majorHAnsi" w:hAnsiTheme="majorHAnsi" w:cstheme="majorHAnsi"/>
        </w:rPr>
        <w:t xml:space="preserve"> </w:t>
      </w:r>
      <w:r w:rsidR="00837E64">
        <w:rPr>
          <w:rFonts w:asciiTheme="majorHAnsi" w:hAnsiTheme="majorHAnsi" w:cstheme="majorHAnsi"/>
        </w:rPr>
        <w:t xml:space="preserve">kot je blago </w:t>
      </w:r>
      <w:r w:rsidR="0090792D">
        <w:rPr>
          <w:rFonts w:asciiTheme="majorHAnsi" w:hAnsiTheme="majorHAnsi" w:cstheme="majorHAnsi"/>
        </w:rPr>
        <w:t>N</w:t>
      </w:r>
      <w:r w:rsidR="00837E64">
        <w:rPr>
          <w:rFonts w:asciiTheme="majorHAnsi" w:hAnsiTheme="majorHAnsi" w:cstheme="majorHAnsi"/>
        </w:rPr>
        <w:t>aročnika</w:t>
      </w:r>
      <w:r w:rsidR="00837E64" w:rsidRPr="00B85699">
        <w:rPr>
          <w:rFonts w:asciiTheme="majorHAnsi" w:hAnsiTheme="majorHAnsi" w:cstheme="majorHAnsi"/>
        </w:rPr>
        <w:t>,</w:t>
      </w:r>
      <w:r w:rsidR="001D4E50" w:rsidRPr="00B85699">
        <w:rPr>
          <w:rFonts w:asciiTheme="majorHAnsi" w:hAnsiTheme="majorHAnsi" w:cstheme="majorHAnsi"/>
        </w:rPr>
        <w:t xml:space="preserve"> </w:t>
      </w:r>
      <w:r w:rsidR="00AD7BDF" w:rsidRPr="00B85699">
        <w:rPr>
          <w:rFonts w:asciiTheme="majorHAnsi" w:hAnsiTheme="majorHAnsi" w:cstheme="majorHAnsi"/>
        </w:rPr>
        <w:t xml:space="preserve">Izvajalec blago obnovi, Naročniku pa </w:t>
      </w:r>
      <w:r w:rsidR="00837E64" w:rsidRPr="00B85699">
        <w:rPr>
          <w:rFonts w:asciiTheme="majorHAnsi" w:hAnsiTheme="majorHAnsi" w:cstheme="majorHAnsi"/>
        </w:rPr>
        <w:t xml:space="preserve">zaračuna </w:t>
      </w:r>
      <w:r w:rsidRPr="00B85699">
        <w:rPr>
          <w:rFonts w:asciiTheme="majorHAnsi" w:hAnsiTheme="majorHAnsi" w:cstheme="majorHAnsi"/>
        </w:rPr>
        <w:t xml:space="preserve">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Pr="00B85699">
        <w:rPr>
          <w:rFonts w:asciiTheme="majorHAnsi" w:hAnsiTheme="majorHAnsi" w:cstheme="majorHAnsi"/>
        </w:rPr>
        <w:t xml:space="preserve">skladiščenja in </w:t>
      </w:r>
      <w:r w:rsidR="005F4DD6" w:rsidRPr="00B85699">
        <w:rPr>
          <w:rFonts w:asciiTheme="majorHAnsi" w:hAnsiTheme="majorHAnsi" w:cstheme="majorHAnsi"/>
        </w:rPr>
        <w:t xml:space="preserve">obnavljanja </w:t>
      </w:r>
      <w:r w:rsidRPr="00B85699">
        <w:rPr>
          <w:rFonts w:asciiTheme="majorHAnsi" w:hAnsiTheme="majorHAnsi" w:cstheme="majorHAnsi"/>
        </w:rPr>
        <w:t>blaga</w:t>
      </w:r>
      <w:r w:rsidR="00EC4170" w:rsidRPr="00B85699">
        <w:rPr>
          <w:rFonts w:asciiTheme="majorHAnsi" w:hAnsiTheme="majorHAnsi" w:cstheme="majorHAnsi"/>
        </w:rPr>
        <w:t>.</w:t>
      </w:r>
      <w:r w:rsidRPr="00B85699">
        <w:rPr>
          <w:rFonts w:asciiTheme="majorHAnsi" w:hAnsiTheme="majorHAnsi" w:cstheme="majorHAnsi"/>
        </w:rPr>
        <w:t xml:space="preserve"> </w:t>
      </w:r>
    </w:p>
    <w:p w14:paraId="68285087" w14:textId="77777777" w:rsidR="001D4E50" w:rsidRPr="00B85699" w:rsidRDefault="001D4E50" w:rsidP="001D213E">
      <w:pPr>
        <w:pStyle w:val="Odstavekseznama"/>
        <w:ind w:left="567"/>
        <w:rPr>
          <w:rFonts w:asciiTheme="majorHAnsi" w:hAnsiTheme="majorHAnsi" w:cstheme="majorHAnsi"/>
        </w:rPr>
      </w:pPr>
    </w:p>
    <w:p w14:paraId="6DA63943" w14:textId="30667BF2" w:rsidR="001D4E50" w:rsidRPr="006E7EF8" w:rsidRDefault="00EC4170" w:rsidP="001D213E">
      <w:pPr>
        <w:pStyle w:val="Odstavekseznama"/>
        <w:numPr>
          <w:ilvl w:val="0"/>
          <w:numId w:val="11"/>
        </w:numPr>
        <w:ind w:left="567"/>
        <w:rPr>
          <w:rFonts w:asciiTheme="majorHAnsi" w:hAnsiTheme="majorHAnsi" w:cstheme="majorHAnsi"/>
        </w:rPr>
      </w:pPr>
      <w:r w:rsidRPr="00B85699">
        <w:rPr>
          <w:rFonts w:asciiTheme="majorHAnsi" w:hAnsiTheme="majorHAnsi" w:cstheme="majorHAnsi"/>
        </w:rPr>
        <w:lastRenderedPageBreak/>
        <w:t xml:space="preserve">če je </w:t>
      </w:r>
      <w:r w:rsidR="008822B0" w:rsidRPr="00B85699">
        <w:rPr>
          <w:rFonts w:asciiTheme="majorHAnsi" w:hAnsiTheme="majorHAnsi" w:cstheme="majorHAnsi"/>
        </w:rPr>
        <w:t>b</w:t>
      </w:r>
      <w:r w:rsidR="002554FE" w:rsidRPr="00B85699">
        <w:rPr>
          <w:rFonts w:asciiTheme="majorHAnsi" w:hAnsiTheme="majorHAnsi" w:cstheme="majorHAnsi"/>
        </w:rPr>
        <w:t xml:space="preserve">lago skladiščeno z </w:t>
      </w:r>
      <w:r w:rsidR="00AD7BDF" w:rsidRPr="00B85699">
        <w:rPr>
          <w:rFonts w:asciiTheme="majorHAnsi" w:hAnsiTheme="majorHAnsi" w:cstheme="majorHAnsi"/>
        </w:rPr>
        <w:t xml:space="preserve">blagom </w:t>
      </w:r>
      <w:r w:rsidR="002554FE" w:rsidRPr="00B85699">
        <w:rPr>
          <w:rFonts w:asciiTheme="majorHAnsi" w:hAnsiTheme="majorHAnsi" w:cstheme="majorHAnsi"/>
        </w:rPr>
        <w:t>drugi</w:t>
      </w:r>
      <w:r w:rsidR="00AD7BDF" w:rsidRPr="00B85699">
        <w:rPr>
          <w:rFonts w:asciiTheme="majorHAnsi" w:hAnsiTheme="majorHAnsi" w:cstheme="majorHAnsi"/>
        </w:rPr>
        <w:t>h</w:t>
      </w:r>
      <w:r w:rsidR="002554FE" w:rsidRPr="00B85699">
        <w:rPr>
          <w:rFonts w:asciiTheme="majorHAnsi" w:hAnsiTheme="majorHAnsi" w:cstheme="majorHAnsi"/>
        </w:rPr>
        <w:t xml:space="preserve"> položnik</w:t>
      </w:r>
      <w:r w:rsidR="00AD7BDF" w:rsidRPr="00B85699">
        <w:rPr>
          <w:rFonts w:asciiTheme="majorHAnsi" w:hAnsiTheme="majorHAnsi" w:cstheme="majorHAnsi"/>
        </w:rPr>
        <w:t>ov</w:t>
      </w:r>
      <w:r w:rsidR="002554FE" w:rsidRPr="00B85699">
        <w:rPr>
          <w:rFonts w:asciiTheme="majorHAnsi" w:hAnsiTheme="majorHAnsi" w:cstheme="majorHAnsi"/>
        </w:rPr>
        <w:t xml:space="preserve"> in se blag</w:t>
      </w:r>
      <w:r w:rsidR="0077413D" w:rsidRPr="00B85699">
        <w:rPr>
          <w:rFonts w:asciiTheme="majorHAnsi" w:hAnsiTheme="majorHAnsi" w:cstheme="majorHAnsi"/>
        </w:rPr>
        <w:t>o ne more ločiti</w:t>
      </w:r>
      <w:r w:rsidR="002554FE" w:rsidRPr="00B85699">
        <w:rPr>
          <w:rFonts w:asciiTheme="majorHAnsi" w:hAnsiTheme="majorHAnsi" w:cstheme="majorHAnsi"/>
        </w:rPr>
        <w:t xml:space="preserve"> </w:t>
      </w:r>
      <w:r w:rsidR="00F86146" w:rsidRPr="00B85699">
        <w:rPr>
          <w:rFonts w:asciiTheme="majorHAnsi" w:hAnsiTheme="majorHAnsi" w:cstheme="majorHAnsi"/>
        </w:rPr>
        <w:t xml:space="preserve">in </w:t>
      </w:r>
      <w:r w:rsidR="00746D50" w:rsidRPr="00B85699">
        <w:rPr>
          <w:rFonts w:asciiTheme="majorHAnsi" w:hAnsiTheme="majorHAnsi" w:cstheme="majorHAnsi"/>
        </w:rPr>
        <w:t xml:space="preserve">je blago, ki ga v okviru obnavljanja zagotovi </w:t>
      </w:r>
      <w:r w:rsidR="0090792D" w:rsidRPr="00B85699">
        <w:rPr>
          <w:rFonts w:asciiTheme="majorHAnsi" w:hAnsiTheme="majorHAnsi" w:cstheme="majorHAnsi"/>
        </w:rPr>
        <w:t>I</w:t>
      </w:r>
      <w:r w:rsidR="00746D50" w:rsidRPr="00B85699">
        <w:rPr>
          <w:rFonts w:asciiTheme="majorHAnsi" w:hAnsiTheme="majorHAnsi" w:cstheme="majorHAnsi"/>
        </w:rPr>
        <w:t>zvajalec</w:t>
      </w:r>
      <w:r w:rsidR="00AD7BDF" w:rsidRPr="00B85699">
        <w:rPr>
          <w:rFonts w:asciiTheme="majorHAnsi" w:hAnsiTheme="majorHAnsi" w:cstheme="majorHAnsi"/>
        </w:rPr>
        <w:t>,</w:t>
      </w:r>
      <w:r w:rsidR="00746D50" w:rsidRPr="00B85699">
        <w:rPr>
          <w:rFonts w:asciiTheme="majorHAnsi" w:hAnsiTheme="majorHAnsi" w:cstheme="majorHAnsi"/>
        </w:rPr>
        <w:t xml:space="preserve"> iste vrste, enake trgovske </w:t>
      </w:r>
      <w:r w:rsidR="00E213FE">
        <w:rPr>
          <w:rFonts w:asciiTheme="majorHAnsi" w:hAnsiTheme="majorHAnsi" w:cstheme="majorHAnsi"/>
        </w:rPr>
        <w:t>znamke</w:t>
      </w:r>
      <w:r w:rsidR="00E213FE" w:rsidRPr="00B85699">
        <w:rPr>
          <w:rFonts w:asciiTheme="majorHAnsi" w:hAnsiTheme="majorHAnsi" w:cstheme="majorHAnsi"/>
        </w:rPr>
        <w:t xml:space="preserve"> </w:t>
      </w:r>
      <w:r w:rsidR="00746D50" w:rsidRPr="00B85699">
        <w:rPr>
          <w:rFonts w:asciiTheme="majorHAnsi" w:hAnsiTheme="majorHAnsi" w:cstheme="majorHAnsi"/>
        </w:rPr>
        <w:t xml:space="preserve">in tehničnih karakteristik kot je blago </w:t>
      </w:r>
      <w:r w:rsidR="0090792D" w:rsidRPr="00B85699">
        <w:rPr>
          <w:rFonts w:asciiTheme="majorHAnsi" w:hAnsiTheme="majorHAnsi" w:cstheme="majorHAnsi"/>
        </w:rPr>
        <w:t>N</w:t>
      </w:r>
      <w:r w:rsidR="00746D50" w:rsidRPr="00B85699">
        <w:rPr>
          <w:rFonts w:asciiTheme="majorHAnsi" w:hAnsiTheme="majorHAnsi" w:cstheme="majorHAnsi"/>
        </w:rPr>
        <w:t xml:space="preserve">aročnika, </w:t>
      </w:r>
      <w:r w:rsidR="00AD7BDF" w:rsidRPr="00B85699">
        <w:rPr>
          <w:rFonts w:asciiTheme="majorHAnsi" w:hAnsiTheme="majorHAnsi" w:cstheme="majorHAnsi"/>
        </w:rPr>
        <w:t xml:space="preserve">Izvajalec blago obnovi, Naročniku pa </w:t>
      </w:r>
      <w:r w:rsidR="00746D50" w:rsidRPr="00B85699">
        <w:rPr>
          <w:rFonts w:asciiTheme="majorHAnsi" w:hAnsiTheme="majorHAnsi" w:cstheme="majorHAnsi"/>
        </w:rPr>
        <w:t xml:space="preserve">zaračuna strošek </w:t>
      </w:r>
      <w:r w:rsidR="00AD7BDF" w:rsidRPr="00B85699">
        <w:rPr>
          <w:rFonts w:asciiTheme="majorHAnsi" w:hAnsiTheme="majorHAnsi" w:cstheme="majorHAnsi"/>
        </w:rPr>
        <w:t>storitv</w:t>
      </w:r>
      <w:r w:rsidR="00443CBC">
        <w:rPr>
          <w:rFonts w:asciiTheme="majorHAnsi" w:hAnsiTheme="majorHAnsi" w:cstheme="majorHAnsi"/>
        </w:rPr>
        <w:t>e</w:t>
      </w:r>
      <w:r w:rsidR="00AD7BDF" w:rsidRPr="00B85699">
        <w:rPr>
          <w:rFonts w:asciiTheme="majorHAnsi" w:hAnsiTheme="majorHAnsi" w:cstheme="majorHAnsi"/>
        </w:rPr>
        <w:t xml:space="preserve"> </w:t>
      </w:r>
      <w:r w:rsidR="00746D50" w:rsidRPr="002929E9">
        <w:rPr>
          <w:rFonts w:asciiTheme="majorHAnsi" w:hAnsiTheme="majorHAnsi" w:cstheme="majorHAnsi"/>
        </w:rPr>
        <w:t>skladiščenj</w:t>
      </w:r>
      <w:r w:rsidR="00746D50">
        <w:rPr>
          <w:rFonts w:asciiTheme="majorHAnsi" w:hAnsiTheme="majorHAnsi" w:cstheme="majorHAnsi"/>
        </w:rPr>
        <w:t>a</w:t>
      </w:r>
      <w:r w:rsidR="00746D50" w:rsidRPr="002929E9">
        <w:rPr>
          <w:rFonts w:asciiTheme="majorHAnsi" w:hAnsiTheme="majorHAnsi" w:cstheme="majorHAnsi"/>
        </w:rPr>
        <w:t xml:space="preserve"> in </w:t>
      </w:r>
      <w:r w:rsidR="00746D50">
        <w:rPr>
          <w:rFonts w:asciiTheme="majorHAnsi" w:hAnsiTheme="majorHAnsi" w:cstheme="majorHAnsi"/>
        </w:rPr>
        <w:t>obnavljanja</w:t>
      </w:r>
      <w:r w:rsidR="00746D50" w:rsidRPr="002929E9">
        <w:rPr>
          <w:rFonts w:asciiTheme="majorHAnsi" w:hAnsiTheme="majorHAnsi" w:cstheme="majorHAnsi"/>
        </w:rPr>
        <w:t xml:space="preserve"> blaga</w:t>
      </w:r>
      <w:r>
        <w:rPr>
          <w:rFonts w:asciiTheme="majorHAnsi" w:hAnsiTheme="majorHAnsi" w:cstheme="majorHAnsi"/>
        </w:rPr>
        <w:t>.</w:t>
      </w:r>
    </w:p>
    <w:p w14:paraId="1CEFA099" w14:textId="77777777" w:rsidR="00A26830" w:rsidRDefault="00A26830" w:rsidP="001D213E">
      <w:pPr>
        <w:pStyle w:val="Odstavekseznama"/>
        <w:ind w:left="567"/>
        <w:rPr>
          <w:rFonts w:asciiTheme="majorHAnsi" w:hAnsiTheme="majorHAnsi" w:cstheme="majorHAnsi"/>
        </w:rPr>
      </w:pPr>
    </w:p>
    <w:p w14:paraId="2FF0DEBB" w14:textId="23B8E62D" w:rsidR="002554FE"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v</w:t>
      </w:r>
      <w:r w:rsidR="001D4E50" w:rsidRPr="006E7EF8">
        <w:rPr>
          <w:rFonts w:asciiTheme="majorHAnsi" w:hAnsiTheme="majorHAnsi" w:cstheme="majorHAnsi"/>
        </w:rPr>
        <w:t xml:space="preserve"> kolikor niso izpolnjeni </w:t>
      </w:r>
      <w:r w:rsidR="00AD7BDF">
        <w:rPr>
          <w:rFonts w:asciiTheme="majorHAnsi" w:hAnsiTheme="majorHAnsi" w:cstheme="majorHAnsi"/>
        </w:rPr>
        <w:t xml:space="preserve">vsi </w:t>
      </w:r>
      <w:r w:rsidR="001D4E50" w:rsidRPr="006E7EF8">
        <w:rPr>
          <w:rFonts w:asciiTheme="majorHAnsi" w:hAnsiTheme="majorHAnsi" w:cstheme="majorHAnsi"/>
        </w:rPr>
        <w:t xml:space="preserve">pogoji iz </w:t>
      </w:r>
      <w:r w:rsidR="002554FE" w:rsidRPr="006E7EF8">
        <w:rPr>
          <w:rFonts w:asciiTheme="majorHAnsi" w:hAnsiTheme="majorHAnsi" w:cstheme="majorHAnsi"/>
        </w:rPr>
        <w:t>1. ali 2. točke tega</w:t>
      </w:r>
      <w:r w:rsidR="001D4E50" w:rsidRPr="006E7EF8">
        <w:rPr>
          <w:rFonts w:asciiTheme="majorHAnsi" w:hAnsiTheme="majorHAnsi" w:cstheme="majorHAnsi"/>
        </w:rPr>
        <w:t xml:space="preserve"> odstavka, se obnavljanje blaga izvede kot</w:t>
      </w:r>
      <w:r w:rsidR="006F6824">
        <w:rPr>
          <w:rFonts w:asciiTheme="majorHAnsi" w:hAnsiTheme="majorHAnsi" w:cstheme="majorHAnsi"/>
        </w:rPr>
        <w:t xml:space="preserve"> hkratna</w:t>
      </w:r>
      <w:r w:rsidR="001D4E50" w:rsidRPr="006E7EF8">
        <w:rPr>
          <w:rFonts w:asciiTheme="majorHAnsi" w:hAnsiTheme="majorHAnsi" w:cstheme="majorHAnsi"/>
        </w:rPr>
        <w:t xml:space="preserve"> prodaj</w:t>
      </w:r>
      <w:r w:rsidR="000207D9" w:rsidRPr="006E7EF8">
        <w:rPr>
          <w:rFonts w:asciiTheme="majorHAnsi" w:hAnsiTheme="majorHAnsi" w:cstheme="majorHAnsi"/>
        </w:rPr>
        <w:t>a</w:t>
      </w:r>
      <w:r w:rsidR="001D4E50" w:rsidRPr="006E7EF8">
        <w:rPr>
          <w:rFonts w:asciiTheme="majorHAnsi" w:hAnsiTheme="majorHAnsi" w:cstheme="majorHAnsi"/>
        </w:rPr>
        <w:t xml:space="preserve"> in nakup blaga (</w:t>
      </w:r>
      <w:r w:rsidR="00A86475">
        <w:rPr>
          <w:rFonts w:asciiTheme="majorHAnsi" w:hAnsiTheme="majorHAnsi" w:cstheme="majorHAnsi"/>
        </w:rPr>
        <w:t xml:space="preserve">tj. </w:t>
      </w:r>
      <w:r w:rsidR="00092D21">
        <w:rPr>
          <w:rFonts w:asciiTheme="majorHAnsi" w:hAnsiTheme="majorHAnsi" w:cstheme="majorHAnsi"/>
        </w:rPr>
        <w:t>N</w:t>
      </w:r>
      <w:r w:rsidR="001D4E50" w:rsidRPr="006E7EF8">
        <w:rPr>
          <w:rFonts w:asciiTheme="majorHAnsi" w:hAnsiTheme="majorHAnsi" w:cstheme="majorHAnsi"/>
        </w:rPr>
        <w:t xml:space="preserve">aročnik </w:t>
      </w:r>
      <w:r w:rsidR="001D213E">
        <w:rPr>
          <w:rFonts w:asciiTheme="majorHAnsi" w:hAnsiTheme="majorHAnsi" w:cstheme="majorHAnsi"/>
        </w:rPr>
        <w:t>I</w:t>
      </w:r>
      <w:r w:rsidR="001D4E50" w:rsidRPr="006E7EF8">
        <w:rPr>
          <w:rFonts w:asciiTheme="majorHAnsi" w:hAnsiTheme="majorHAnsi" w:cstheme="majorHAnsi"/>
        </w:rPr>
        <w:t xml:space="preserve">zvajalcu proda </w:t>
      </w:r>
      <w:r w:rsidR="00AD7BDF">
        <w:rPr>
          <w:rFonts w:asciiTheme="majorHAnsi" w:hAnsiTheme="majorHAnsi" w:cstheme="majorHAnsi"/>
        </w:rPr>
        <w:t xml:space="preserve">skladiščeno </w:t>
      </w:r>
      <w:r w:rsidR="001D4E50" w:rsidRPr="006E7EF8">
        <w:rPr>
          <w:rFonts w:asciiTheme="majorHAnsi" w:hAnsiTheme="majorHAnsi" w:cstheme="majorHAnsi"/>
        </w:rPr>
        <w:t xml:space="preserve">blago iz rezerv ter hkrati za potrebe rezerv od </w:t>
      </w:r>
      <w:r w:rsidR="001D213E">
        <w:rPr>
          <w:rFonts w:asciiTheme="majorHAnsi" w:hAnsiTheme="majorHAnsi" w:cstheme="majorHAnsi"/>
        </w:rPr>
        <w:t>I</w:t>
      </w:r>
      <w:r w:rsidR="001D4E50" w:rsidRPr="006E7EF8">
        <w:rPr>
          <w:rFonts w:asciiTheme="majorHAnsi" w:hAnsiTheme="majorHAnsi" w:cstheme="majorHAnsi"/>
        </w:rPr>
        <w:t xml:space="preserve">zvajalca kupi </w:t>
      </w:r>
      <w:r w:rsidR="00A86475">
        <w:rPr>
          <w:rFonts w:asciiTheme="majorHAnsi" w:hAnsiTheme="majorHAnsi" w:cstheme="majorHAnsi"/>
        </w:rPr>
        <w:t xml:space="preserve">enako količino </w:t>
      </w:r>
      <w:r w:rsidR="001D4E50" w:rsidRPr="006E7EF8">
        <w:rPr>
          <w:rFonts w:asciiTheme="majorHAnsi" w:hAnsiTheme="majorHAnsi" w:cstheme="majorHAnsi"/>
        </w:rPr>
        <w:t>nov</w:t>
      </w:r>
      <w:r w:rsidR="00A86475">
        <w:rPr>
          <w:rFonts w:asciiTheme="majorHAnsi" w:hAnsiTheme="majorHAnsi" w:cstheme="majorHAnsi"/>
        </w:rPr>
        <w:t>ega</w:t>
      </w:r>
      <w:r w:rsidR="001D4E50" w:rsidRPr="006E7EF8">
        <w:rPr>
          <w:rFonts w:asciiTheme="majorHAnsi" w:hAnsiTheme="majorHAnsi" w:cstheme="majorHAnsi"/>
        </w:rPr>
        <w:t xml:space="preserve"> blag</w:t>
      </w:r>
      <w:r w:rsidR="00A86475">
        <w:rPr>
          <w:rFonts w:asciiTheme="majorHAnsi" w:hAnsiTheme="majorHAnsi" w:cstheme="majorHAnsi"/>
        </w:rPr>
        <w:t>a v kakovosti, dogovorjeni s to pogodb</w:t>
      </w:r>
      <w:r w:rsidR="001D4E50" w:rsidRPr="006E7EF8">
        <w:rPr>
          <w:rFonts w:asciiTheme="majorHAnsi" w:hAnsiTheme="majorHAnsi" w:cstheme="majorHAnsi"/>
        </w:rPr>
        <w:t>o</w:t>
      </w:r>
      <w:r w:rsidR="006F6824">
        <w:rPr>
          <w:rFonts w:asciiTheme="majorHAnsi" w:hAnsiTheme="majorHAnsi" w:cstheme="majorHAnsi"/>
        </w:rPr>
        <w:t>, tako da naročnik v nobenem trenutku ne ostane brez zaloge predmetnega blaga</w:t>
      </w:r>
      <w:r w:rsidR="001D4E50" w:rsidRPr="006E7EF8">
        <w:rPr>
          <w:rFonts w:asciiTheme="majorHAnsi" w:hAnsiTheme="majorHAnsi" w:cstheme="majorHAnsi"/>
        </w:rPr>
        <w:t>)</w:t>
      </w:r>
      <w:r w:rsidR="00A26830" w:rsidRPr="006E7EF8">
        <w:rPr>
          <w:rFonts w:asciiTheme="majorHAnsi" w:hAnsiTheme="majorHAnsi" w:cstheme="majorHAnsi"/>
        </w:rPr>
        <w:t>.</w:t>
      </w:r>
      <w:r w:rsidR="00263FD3">
        <w:rPr>
          <w:rFonts w:asciiTheme="majorHAnsi" w:hAnsiTheme="majorHAnsi" w:cstheme="majorHAnsi"/>
        </w:rPr>
        <w:t xml:space="preserve"> V nakupni in prodajni ceni so vključeni vsi odvisni stroški prodaje in nakupa</w:t>
      </w:r>
      <w:r w:rsidR="004A0A5E">
        <w:rPr>
          <w:rFonts w:asciiTheme="majorHAnsi" w:hAnsiTheme="majorHAnsi" w:cstheme="majorHAnsi"/>
        </w:rPr>
        <w:t xml:space="preserve"> (</w:t>
      </w:r>
      <w:r w:rsidR="0077485E" w:rsidRPr="0077485E">
        <w:rPr>
          <w:rFonts w:asciiTheme="majorHAnsi" w:hAnsiTheme="majorHAnsi" w:cstheme="majorHAnsi"/>
        </w:rPr>
        <w:t xml:space="preserve">npr. </w:t>
      </w:r>
      <w:r w:rsidR="0077485E" w:rsidRPr="0077485E">
        <w:rPr>
          <w:rFonts w:asciiTheme="majorHAnsi" w:hAnsiTheme="majorHAnsi" w:cstheme="majorHAnsi"/>
          <w:bCs/>
        </w:rPr>
        <w:t>strošk</w:t>
      </w:r>
      <w:r w:rsidR="0077485E">
        <w:rPr>
          <w:rFonts w:asciiTheme="majorHAnsi" w:hAnsiTheme="majorHAnsi" w:cstheme="majorHAnsi"/>
          <w:bCs/>
        </w:rPr>
        <w:t>i</w:t>
      </w:r>
      <w:r w:rsidR="0077485E" w:rsidRPr="0077485E">
        <w:rPr>
          <w:rFonts w:asciiTheme="majorHAnsi" w:hAnsiTheme="majorHAnsi" w:cstheme="majorHAnsi"/>
          <w:bCs/>
        </w:rPr>
        <w:t xml:space="preserve"> prevzema in dobave blaga, manipulacije z blagom, prevozn</w:t>
      </w:r>
      <w:r w:rsidR="0077485E">
        <w:rPr>
          <w:rFonts w:asciiTheme="majorHAnsi" w:hAnsiTheme="majorHAnsi" w:cstheme="majorHAnsi"/>
          <w:bCs/>
        </w:rPr>
        <w:t>i</w:t>
      </w:r>
      <w:r w:rsidR="0077485E" w:rsidRPr="0077485E">
        <w:rPr>
          <w:rFonts w:asciiTheme="majorHAnsi" w:hAnsiTheme="majorHAnsi" w:cstheme="majorHAnsi"/>
          <w:bCs/>
        </w:rPr>
        <w:t>, špeditersk</w:t>
      </w:r>
      <w:r w:rsidR="0077485E">
        <w:rPr>
          <w:rFonts w:asciiTheme="majorHAnsi" w:hAnsiTheme="majorHAnsi" w:cstheme="majorHAnsi"/>
          <w:bCs/>
        </w:rPr>
        <w:t>i</w:t>
      </w:r>
      <w:r w:rsidR="0077485E" w:rsidRPr="0077485E">
        <w:rPr>
          <w:rFonts w:asciiTheme="majorHAnsi" w:hAnsiTheme="majorHAnsi" w:cstheme="majorHAnsi"/>
          <w:bCs/>
        </w:rPr>
        <w:t>, carinsk</w:t>
      </w:r>
      <w:r w:rsidR="0077485E">
        <w:rPr>
          <w:rFonts w:asciiTheme="majorHAnsi" w:hAnsiTheme="majorHAnsi" w:cstheme="majorHAnsi"/>
          <w:bCs/>
        </w:rPr>
        <w:t>i</w:t>
      </w:r>
      <w:r w:rsidR="0077485E" w:rsidRPr="0077485E">
        <w:rPr>
          <w:rFonts w:asciiTheme="majorHAnsi" w:hAnsiTheme="majorHAnsi" w:cstheme="majorHAnsi"/>
          <w:bCs/>
        </w:rPr>
        <w:t xml:space="preserve"> strošk</w:t>
      </w:r>
      <w:r w:rsidR="00B85699">
        <w:rPr>
          <w:rFonts w:asciiTheme="majorHAnsi" w:hAnsiTheme="majorHAnsi" w:cstheme="majorHAnsi"/>
          <w:bCs/>
        </w:rPr>
        <w:t>i</w:t>
      </w:r>
      <w:r w:rsidR="004A0A5E">
        <w:rPr>
          <w:rFonts w:asciiTheme="majorHAnsi" w:hAnsiTheme="majorHAnsi" w:cstheme="majorHAnsi"/>
        </w:rPr>
        <w:t>)</w:t>
      </w:r>
      <w:r w:rsidR="008D24B4">
        <w:rPr>
          <w:rFonts w:asciiTheme="majorHAnsi" w:hAnsiTheme="majorHAnsi" w:cstheme="majorHAnsi"/>
        </w:rPr>
        <w:t>.</w:t>
      </w:r>
    </w:p>
    <w:p w14:paraId="5FAD7536" w14:textId="77777777" w:rsidR="00114D99" w:rsidRPr="00114D99" w:rsidRDefault="00114D99" w:rsidP="00114D99">
      <w:pPr>
        <w:pStyle w:val="Odstavekseznama"/>
        <w:rPr>
          <w:rFonts w:asciiTheme="majorHAnsi" w:hAnsiTheme="majorHAnsi" w:cstheme="majorHAnsi"/>
        </w:rPr>
      </w:pPr>
    </w:p>
    <w:p w14:paraId="7C5839C7" w14:textId="4685097F" w:rsidR="00114D99" w:rsidRPr="00114D99" w:rsidRDefault="00114D99" w:rsidP="00443CBC">
      <w:pPr>
        <w:ind w:left="567"/>
        <w:rPr>
          <w:rFonts w:asciiTheme="majorHAnsi" w:hAnsiTheme="majorHAnsi" w:cstheme="majorHAnsi"/>
        </w:rPr>
      </w:pPr>
      <w:r>
        <w:rPr>
          <w:rFonts w:asciiTheme="majorHAnsi" w:hAnsiTheme="majorHAnsi" w:cstheme="majorHAnsi"/>
        </w:rPr>
        <w:t xml:space="preserve">Izvajalec je dolžan obnavljati skladiščeno blago po vrsti, kakovosti in količini, kot ga je prejel ob uskladiščenju, na način, </w:t>
      </w:r>
      <w:r>
        <w:rPr>
          <w:rFonts w:eastAsia="Arial" w:cs="Arial"/>
          <w:color w:val="000000" w:themeColor="text1"/>
        </w:rPr>
        <w:t xml:space="preserve">da v času trajanja pogodbe in ob preteku pogodbe blago ne bo starejše od </w:t>
      </w:r>
      <w:r w:rsidR="00B74369">
        <w:rPr>
          <w:rFonts w:eastAsia="Arial" w:cs="Arial"/>
        </w:rPr>
        <w:t xml:space="preserve">6 </w:t>
      </w:r>
      <w:r>
        <w:rPr>
          <w:rFonts w:eastAsia="Arial" w:cs="Arial"/>
        </w:rPr>
        <w:t>mesecev, šteto od dneva proizvodnje, oziroma ne bo imelo pretečeno 1/3 roka uporabe, glede na to kar je manj, razen za blago, ki nima roka uporabe. Izvajalec bo blago</w:t>
      </w:r>
      <w:r w:rsidR="008E63B1">
        <w:rPr>
          <w:rFonts w:eastAsia="Arial" w:cs="Arial"/>
        </w:rPr>
        <w:t xml:space="preserve"> predvidoma</w:t>
      </w:r>
      <w:r>
        <w:rPr>
          <w:rFonts w:eastAsia="Arial" w:cs="Arial"/>
        </w:rPr>
        <w:t xml:space="preserve"> obnavljal </w:t>
      </w:r>
      <w:r w:rsidR="00B74369" w:rsidRPr="009C52CA">
        <w:rPr>
          <w:rFonts w:eastAsia="Arial" w:cs="Arial"/>
        </w:rPr>
        <w:t>2</w:t>
      </w:r>
      <w:r w:rsidR="00B74369">
        <w:rPr>
          <w:rFonts w:eastAsia="Arial" w:cs="Arial"/>
        </w:rPr>
        <w:t xml:space="preserve"> </w:t>
      </w:r>
      <w:r>
        <w:rPr>
          <w:rFonts w:eastAsia="Arial" w:cs="Arial"/>
        </w:rPr>
        <w:t>krat letno</w:t>
      </w:r>
      <w:r w:rsidR="008E63B1">
        <w:rPr>
          <w:rFonts w:eastAsia="Arial" w:cs="Arial"/>
        </w:rPr>
        <w:t>, po potrebi tudi večkrat letno</w:t>
      </w:r>
      <w:r>
        <w:rPr>
          <w:rFonts w:eastAsia="Arial" w:cs="Arial"/>
        </w:rPr>
        <w:t>.</w:t>
      </w:r>
    </w:p>
    <w:p w14:paraId="469D7AE8" w14:textId="77777777" w:rsidR="006E7EF8" w:rsidRDefault="006E7EF8" w:rsidP="001D4E50">
      <w:pPr>
        <w:rPr>
          <w:rStyle w:val="Pripombasklic"/>
        </w:rPr>
      </w:pPr>
    </w:p>
    <w:p w14:paraId="2281015B" w14:textId="7D5811FF"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iz drugega odstavka tega člena</w:t>
      </w:r>
      <w:r w:rsidR="00DE504D">
        <w:rPr>
          <w:rFonts w:asciiTheme="majorHAnsi" w:hAnsiTheme="majorHAnsi" w:cstheme="majorHAnsi"/>
        </w:rPr>
        <w:t>)</w:t>
      </w:r>
      <w:r>
        <w:rPr>
          <w:rFonts w:asciiTheme="majorHAnsi" w:hAnsiTheme="majorHAnsi" w:cstheme="majorHAnsi"/>
        </w:rPr>
        <w:t>.</w:t>
      </w:r>
    </w:p>
    <w:p w14:paraId="36B758E7" w14:textId="77777777" w:rsidR="00691842" w:rsidRDefault="00691842" w:rsidP="001D4E50">
      <w:pPr>
        <w:rPr>
          <w:rFonts w:asciiTheme="majorHAnsi" w:hAnsiTheme="majorHAnsi" w:cstheme="majorHAnsi"/>
        </w:rPr>
      </w:pPr>
    </w:p>
    <w:p w14:paraId="31F12A17" w14:textId="77777777" w:rsidR="00691842" w:rsidRDefault="00691842" w:rsidP="00691842">
      <w:pPr>
        <w:rPr>
          <w:rFonts w:cs="Arial"/>
          <w:i/>
          <w:color w:val="D0CECE" w:themeColor="background2" w:themeShade="E6"/>
          <w:sz w:val="18"/>
          <w:szCs w:val="18"/>
        </w:rPr>
      </w:pPr>
      <w:r>
        <w:rPr>
          <w:rFonts w:asciiTheme="majorHAnsi" w:hAnsiTheme="majorHAnsi" w:cstheme="majorHAnsi"/>
        </w:rPr>
        <w:t>Pogodbeni stranki se dogovorita, da bo zaradi lažjega obnavljanja izvajalec, za čas  skladiščenja, del vode hranil v embalirani obliki, ostalo vodo bo dolžan, na poziv naročnika, napolniti v embalažo. Embalaža za polnjenje (plastenke, epruvete, zamaški, deklaracije) morajo biti ves čas na zalogi. Količine embalirane vode in količine vode z obveznostjo polnjena po vrstah pakiranj so določene v Prilogi 1 k tej pogodbi</w:t>
      </w:r>
      <w:r>
        <w:rPr>
          <w:rFonts w:cs="Arial"/>
          <w:i/>
          <w:color w:val="D0CECE" w:themeColor="background2" w:themeShade="E6"/>
          <w:sz w:val="18"/>
          <w:szCs w:val="18"/>
        </w:rPr>
        <w:t>.</w:t>
      </w:r>
    </w:p>
    <w:p w14:paraId="0BE88D00" w14:textId="77777777" w:rsidR="00691842" w:rsidRDefault="00691842" w:rsidP="00691842">
      <w:pPr>
        <w:rPr>
          <w:rFonts w:cs="Arial"/>
          <w:i/>
          <w:color w:val="D0CECE" w:themeColor="background2" w:themeShade="E6"/>
          <w:sz w:val="18"/>
          <w:szCs w:val="18"/>
        </w:rPr>
      </w:pP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4A1DC930" w14:textId="77777777" w:rsidR="001D4E50" w:rsidRPr="00B0156D" w:rsidRDefault="001D4E50" w:rsidP="001D4E50">
      <w:pPr>
        <w:rPr>
          <w:rFonts w:asciiTheme="majorHAnsi" w:hAnsiTheme="majorHAnsi" w:cstheme="majorHAnsi"/>
        </w:rPr>
      </w:pPr>
    </w:p>
    <w:p w14:paraId="73BC1B10"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253FAA" w:rsidRDefault="00D0466B" w:rsidP="00D0466B">
      <w:pPr>
        <w:pStyle w:val="Naslov1"/>
        <w:rPr>
          <w:rFonts w:asciiTheme="minorHAnsi" w:hAnsiTheme="minorHAnsi" w:cstheme="minorHAnsi"/>
          <w:szCs w:val="24"/>
        </w:rPr>
      </w:pPr>
      <w:bookmarkStart w:id="19" w:name="_Hlk160115426"/>
      <w:bookmarkStart w:id="20" w:name="_Toc181798481"/>
      <w:r w:rsidRPr="00253FAA">
        <w:rPr>
          <w:rFonts w:asciiTheme="minorHAnsi" w:hAnsiTheme="minorHAnsi" w:cstheme="minorHAnsi"/>
          <w:szCs w:val="24"/>
        </w:rPr>
        <w:t>NAČIN DOLOČITVE TRŽNE CENE</w:t>
      </w:r>
      <w:bookmarkEnd w:id="20"/>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1" w:name="_Ref159966042"/>
      <w:r w:rsidRPr="00253FAA">
        <w:rPr>
          <w:rFonts w:asciiTheme="minorHAnsi" w:hAnsiTheme="minorHAnsi" w:cstheme="minorHAnsi"/>
          <w:b/>
        </w:rPr>
        <w:t>člen</w:t>
      </w:r>
      <w:bookmarkEnd w:id="21"/>
    </w:p>
    <w:p w14:paraId="32D02295" w14:textId="7FFF452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 xml:space="preserve">ali z zbiranjem ponudb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183B1429"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19"/>
    <w:p w14:paraId="2D81370C" w14:textId="77777777" w:rsidR="00E43914" w:rsidRDefault="00E43914" w:rsidP="001D4E50">
      <w:pPr>
        <w:rPr>
          <w:rFonts w:asciiTheme="majorHAnsi" w:hAnsiTheme="majorHAnsi" w:cstheme="majorHAnsi"/>
        </w:rPr>
      </w:pPr>
      <w:r w:rsidRPr="00B43B43">
        <w:rPr>
          <w:rFonts w:asciiTheme="majorHAnsi" w:hAnsiTheme="majorHAnsi" w:cstheme="majorHAnsi"/>
        </w:rPr>
        <w:t xml:space="preserve"> </w:t>
      </w:r>
    </w:p>
    <w:p w14:paraId="51298C25" w14:textId="77777777" w:rsidR="00A6423B" w:rsidRDefault="001D4E50" w:rsidP="001D4E50">
      <w:pPr>
        <w:pStyle w:val="Naslov1"/>
        <w:rPr>
          <w:rFonts w:asciiTheme="minorHAnsi" w:hAnsiTheme="minorHAnsi" w:cstheme="minorHAnsi"/>
          <w:szCs w:val="24"/>
        </w:rPr>
      </w:pPr>
      <w:bookmarkStart w:id="22" w:name="_Toc181798482"/>
      <w:r w:rsidRPr="004B4730">
        <w:rPr>
          <w:rFonts w:asciiTheme="minorHAnsi" w:hAnsiTheme="minorHAnsi" w:cstheme="minorHAnsi"/>
          <w:szCs w:val="24"/>
        </w:rPr>
        <w:lastRenderedPageBreak/>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2"/>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77777777" w:rsidR="003053BB" w:rsidRPr="00B0156D" w:rsidRDefault="00B84870">
      <w:pPr>
        <w:rPr>
          <w:rFonts w:cs="Arial"/>
        </w:rPr>
      </w:pPr>
      <w:r w:rsidRPr="00B0156D">
        <w:rPr>
          <w:rFonts w:cs="Arial"/>
        </w:rPr>
        <w:t>Pogodbena vrednost in plačilni pogoji so odvisni od izbranega načina obnavljanja blaga.</w:t>
      </w:r>
    </w:p>
    <w:p w14:paraId="1432309F" w14:textId="77777777" w:rsidR="008C5E4C" w:rsidRPr="00B0156D" w:rsidRDefault="008C5E4C" w:rsidP="002929E9">
      <w:pPr>
        <w:rPr>
          <w:rFonts w:cs="Arial"/>
        </w:rPr>
      </w:pPr>
    </w:p>
    <w:p w14:paraId="648007A5" w14:textId="2D2767C3" w:rsidR="00DE0EAD" w:rsidRPr="00A830F0" w:rsidRDefault="00AF256C"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677BC7">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3"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065C485C"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AF256C">
        <w:rPr>
          <w:rFonts w:asciiTheme="majorHAnsi" w:hAnsiTheme="majorHAnsi" w:cstheme="majorHAnsi"/>
        </w:rPr>
        <w:t xml:space="preserve">za embalirano vodo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w:t>
      </w:r>
      <w:r w:rsidR="00AF256C">
        <w:rPr>
          <w:rFonts w:asciiTheme="majorHAnsi" w:hAnsiTheme="majorHAnsi" w:cstheme="majorHAnsi"/>
        </w:rPr>
        <w:t>/</w:t>
      </w:r>
      <w:r w:rsidR="005B27B8">
        <w:rPr>
          <w:rFonts w:asciiTheme="majorHAnsi" w:hAnsiTheme="majorHAnsi" w:cstheme="majorHAnsi"/>
        </w:rPr>
        <w:t>m</w:t>
      </w:r>
      <w:r w:rsidR="005B27B8" w:rsidRPr="00C147C7">
        <w:rPr>
          <w:rFonts w:asciiTheme="majorHAnsi" w:hAnsiTheme="majorHAnsi" w:cstheme="majorHAnsi"/>
          <w:vertAlign w:val="superscript"/>
        </w:rPr>
        <w:t>2</w:t>
      </w:r>
      <w:r w:rsidR="005B27B8">
        <w:rPr>
          <w:rFonts w:asciiTheme="majorHAnsi" w:hAnsiTheme="majorHAnsi" w:cstheme="majorHAnsi"/>
          <w:vertAlign w:val="superscript"/>
        </w:rPr>
        <w:t xml:space="preserve">  (</w:t>
      </w:r>
      <w:r w:rsidR="005B27B8" w:rsidRPr="00C147C7">
        <w:rPr>
          <w:rFonts w:asciiTheme="majorHAnsi" w:hAnsiTheme="majorHAnsi" w:cstheme="majorHAnsi"/>
          <w:i/>
          <w:vertAlign w:val="superscript"/>
        </w:rPr>
        <w:t>1</w:t>
      </w:r>
      <w:r w:rsidR="005B27B8" w:rsidRPr="00C147C7">
        <w:rPr>
          <w:rFonts w:asciiTheme="majorHAnsi" w:hAnsiTheme="majorHAnsi" w:cstheme="majorHAnsi"/>
          <w:vertAlign w:val="superscript"/>
        </w:rPr>
        <w:t>)</w:t>
      </w:r>
      <w:r w:rsidR="005B27B8">
        <w:rPr>
          <w:rFonts w:asciiTheme="majorHAnsi" w:hAnsiTheme="majorHAnsi" w:cstheme="majorHAnsi"/>
        </w:rPr>
        <w:t xml:space="preserve"> </w:t>
      </w:r>
      <w:r w:rsidR="00236482">
        <w:rPr>
          <w:rFonts w:asciiTheme="majorHAnsi" w:hAnsiTheme="majorHAnsi" w:cstheme="majorHAnsi"/>
        </w:rPr>
        <w:t>znaša:___________</w:t>
      </w:r>
      <w:r w:rsidR="00855E01">
        <w:rPr>
          <w:rFonts w:asciiTheme="majorHAnsi" w:hAnsiTheme="majorHAnsi" w:cstheme="majorHAnsi"/>
        </w:rPr>
        <w:t xml:space="preserve"> EUR</w:t>
      </w:r>
      <w:r w:rsidR="00F84B96">
        <w:rPr>
          <w:rFonts w:asciiTheme="majorHAnsi" w:hAnsiTheme="majorHAnsi" w:cstheme="majorHAnsi"/>
        </w:rPr>
        <w:t>.</w:t>
      </w:r>
    </w:p>
    <w:p w14:paraId="58966201" w14:textId="3937A436" w:rsidR="00AF256C" w:rsidRPr="008F1782" w:rsidRDefault="00AF256C" w:rsidP="00AF256C">
      <w:pPr>
        <w:rPr>
          <w:rFonts w:asciiTheme="majorHAnsi" w:hAnsiTheme="majorHAnsi" w:cstheme="majorHAnsi"/>
        </w:rPr>
      </w:pPr>
      <w:r>
        <w:rPr>
          <w:rFonts w:asciiTheme="majorHAnsi" w:hAnsiTheme="majorHAnsi" w:cstheme="majorHAnsi"/>
        </w:rPr>
        <w:t xml:space="preserve">Cena skladiščenja  za vodo z obveznostjo polnjenja </w:t>
      </w:r>
      <w:r w:rsidRPr="002929E9">
        <w:rPr>
          <w:rFonts w:asciiTheme="majorHAnsi" w:hAnsiTheme="majorHAnsi" w:cstheme="majorHAnsi"/>
        </w:rPr>
        <w:t>(brez DDV)</w:t>
      </w:r>
      <w:r>
        <w:rPr>
          <w:rFonts w:asciiTheme="majorHAnsi" w:hAnsiTheme="majorHAnsi" w:cstheme="majorHAnsi"/>
        </w:rPr>
        <w:t xml:space="preserve"> na mesec/</w:t>
      </w:r>
      <w:r w:rsidR="005B27B8">
        <w:rPr>
          <w:rFonts w:asciiTheme="majorHAnsi" w:hAnsiTheme="majorHAnsi" w:cstheme="majorHAnsi"/>
        </w:rPr>
        <w:t>m</w:t>
      </w:r>
      <w:r w:rsidR="005B27B8" w:rsidRPr="00B43CFD">
        <w:rPr>
          <w:rFonts w:asciiTheme="majorHAnsi" w:hAnsiTheme="majorHAnsi" w:cstheme="majorHAnsi"/>
          <w:vertAlign w:val="superscript"/>
        </w:rPr>
        <w:t>2</w:t>
      </w:r>
      <w:r w:rsidR="005B27B8">
        <w:rPr>
          <w:rFonts w:asciiTheme="majorHAnsi" w:hAnsiTheme="majorHAnsi" w:cstheme="majorHAnsi"/>
          <w:vertAlign w:val="superscript"/>
        </w:rPr>
        <w:t xml:space="preserve"> (</w:t>
      </w:r>
      <w:r w:rsidR="005B27B8" w:rsidRPr="00B43CFD">
        <w:rPr>
          <w:rFonts w:asciiTheme="majorHAnsi" w:hAnsiTheme="majorHAnsi" w:cstheme="majorHAnsi"/>
          <w:i/>
          <w:vertAlign w:val="superscript"/>
        </w:rPr>
        <w:t>1</w:t>
      </w:r>
      <w:r w:rsidR="005B27B8" w:rsidRPr="00B43CFD">
        <w:rPr>
          <w:rFonts w:asciiTheme="majorHAnsi" w:hAnsiTheme="majorHAnsi" w:cstheme="majorHAnsi"/>
          <w:vertAlign w:val="superscript"/>
        </w:rPr>
        <w:t>)</w:t>
      </w:r>
      <w:r w:rsidR="005B27B8">
        <w:rPr>
          <w:rFonts w:asciiTheme="majorHAnsi" w:hAnsiTheme="majorHAnsi" w:cstheme="majorHAnsi"/>
        </w:rPr>
        <w:t xml:space="preserve"> </w:t>
      </w:r>
      <w:r>
        <w:rPr>
          <w:rFonts w:asciiTheme="majorHAnsi" w:hAnsiTheme="majorHAnsi" w:cstheme="majorHAnsi"/>
        </w:rPr>
        <w:t xml:space="preserve"> znaša:_________________ EUR.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1C3A95A3" w14:textId="77777777" w:rsidR="00AF256C" w:rsidRDefault="00AF256C" w:rsidP="00AF256C">
      <w:pPr>
        <w:rPr>
          <w:rFonts w:asciiTheme="majorHAnsi" w:hAnsiTheme="majorHAnsi" w:cstheme="majorHAnsi"/>
        </w:rPr>
      </w:pPr>
    </w:p>
    <w:p w14:paraId="0E8B4D75" w14:textId="3B560A8C" w:rsidR="00AF256C" w:rsidRDefault="00AF256C" w:rsidP="00AF256C">
      <w:pPr>
        <w:rPr>
          <w:rFonts w:asciiTheme="majorHAnsi" w:hAnsiTheme="majorHAnsi" w:cstheme="majorHAnsi"/>
        </w:rPr>
      </w:pPr>
      <w:r>
        <w:rPr>
          <w:rFonts w:asciiTheme="majorHAnsi" w:hAnsiTheme="majorHAnsi" w:cstheme="majorHAnsi"/>
        </w:rPr>
        <w:t xml:space="preserve">Cena obnavljanja za embalirano vodo </w:t>
      </w:r>
      <w:r w:rsidRPr="002929E9">
        <w:rPr>
          <w:rFonts w:asciiTheme="majorHAnsi" w:hAnsiTheme="majorHAnsi" w:cstheme="majorHAnsi"/>
        </w:rPr>
        <w:t>(brez DDV)</w:t>
      </w:r>
      <w:r>
        <w:rPr>
          <w:rFonts w:asciiTheme="majorHAnsi" w:hAnsiTheme="majorHAnsi" w:cstheme="majorHAnsi"/>
        </w:rPr>
        <w:t xml:space="preserve"> </w:t>
      </w:r>
      <w:r w:rsidR="008F7376">
        <w:rPr>
          <w:rFonts w:asciiTheme="majorHAnsi" w:hAnsiTheme="majorHAnsi" w:cstheme="majorHAnsi"/>
        </w:rPr>
        <w:t xml:space="preserve">na </w:t>
      </w:r>
      <w:r w:rsidR="005B27B8">
        <w:rPr>
          <w:rFonts w:asciiTheme="majorHAnsi" w:hAnsiTheme="majorHAnsi" w:cstheme="majorHAnsi"/>
        </w:rPr>
        <w:t xml:space="preserve">000 lit </w:t>
      </w:r>
      <w:r>
        <w:rPr>
          <w:rFonts w:asciiTheme="majorHAnsi" w:hAnsiTheme="majorHAnsi" w:cstheme="majorHAnsi"/>
        </w:rPr>
        <w:t>znaša:__________________ EUR.</w:t>
      </w:r>
    </w:p>
    <w:p w14:paraId="3A2CC42B" w14:textId="77777777" w:rsidR="00CE05DB" w:rsidRDefault="00CE05DB" w:rsidP="00AF256C">
      <w:pPr>
        <w:rPr>
          <w:rFonts w:asciiTheme="majorHAnsi" w:hAnsiTheme="majorHAnsi" w:cstheme="majorHAnsi"/>
        </w:rPr>
      </w:pPr>
    </w:p>
    <w:p w14:paraId="29E8BEAF" w14:textId="213CF26B" w:rsidR="00AF256C" w:rsidRPr="00B204AA" w:rsidRDefault="00AF256C" w:rsidP="00AF256C">
      <w:pPr>
        <w:rPr>
          <w:rFonts w:asciiTheme="majorHAnsi" w:hAnsiTheme="majorHAnsi" w:cstheme="majorHAnsi"/>
        </w:rPr>
      </w:pPr>
      <w:r>
        <w:rPr>
          <w:rFonts w:asciiTheme="majorHAnsi" w:hAnsiTheme="majorHAnsi" w:cstheme="majorHAnsi"/>
        </w:rPr>
        <w:t xml:space="preserve">Za vodo z obveznostjo polnjenja Naročnik obnavljanja ne prizna.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1860828E" w14:textId="77777777" w:rsidR="00AF256C" w:rsidRDefault="00AF256C"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3"/>
    <w:p w14:paraId="49CE4F83" w14:textId="77777777" w:rsidR="0080628B" w:rsidRDefault="0080628B" w:rsidP="002929E9">
      <w:pPr>
        <w:rPr>
          <w:rFonts w:asciiTheme="majorHAnsi" w:hAnsiTheme="majorHAnsi" w:cstheme="majorHAnsi"/>
        </w:rPr>
      </w:pPr>
    </w:p>
    <w:p w14:paraId="0ACD3194" w14:textId="19C90866" w:rsidR="0080628B" w:rsidRDefault="00AF256C"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677BC7">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0F11F76F" w14:textId="77777777" w:rsidR="00CE05DB" w:rsidRDefault="00CE05DB" w:rsidP="00A54CCF">
      <w:pPr>
        <w:rPr>
          <w:rFonts w:asciiTheme="majorHAnsi" w:hAnsiTheme="majorHAnsi" w:cstheme="majorHAnsi"/>
        </w:rPr>
      </w:pPr>
    </w:p>
    <w:p w14:paraId="4FA43C57" w14:textId="0044C91F" w:rsidR="00B0156D" w:rsidRDefault="00B0156D" w:rsidP="00B0156D">
      <w:pPr>
        <w:rPr>
          <w:rFonts w:asciiTheme="majorHAnsi" w:hAnsiTheme="majorHAnsi" w:cstheme="majorHAnsi"/>
        </w:rPr>
      </w:pPr>
      <w:r>
        <w:rPr>
          <w:rFonts w:asciiTheme="majorHAnsi" w:hAnsiTheme="majorHAnsi" w:cstheme="majorHAnsi"/>
        </w:rPr>
        <w:t>Cena skladiščenja</w:t>
      </w:r>
      <w:r w:rsidR="00AF256C">
        <w:rPr>
          <w:rFonts w:asciiTheme="majorHAnsi" w:hAnsiTheme="majorHAnsi" w:cstheme="majorHAnsi"/>
        </w:rPr>
        <w:t xml:space="preserve"> za embal</w:t>
      </w:r>
      <w:r w:rsidR="00FF2DA5">
        <w:rPr>
          <w:rFonts w:asciiTheme="majorHAnsi" w:hAnsiTheme="majorHAnsi" w:cstheme="majorHAnsi"/>
        </w:rPr>
        <w:t>irano vodo</w:t>
      </w:r>
      <w:r>
        <w:rPr>
          <w:rFonts w:asciiTheme="majorHAnsi" w:hAnsiTheme="majorHAnsi" w:cstheme="majorHAnsi"/>
        </w:rPr>
        <w:t xml:space="preserve"> </w:t>
      </w:r>
      <w:r w:rsidRPr="002929E9">
        <w:rPr>
          <w:rFonts w:asciiTheme="majorHAnsi" w:hAnsiTheme="majorHAnsi" w:cstheme="majorHAnsi"/>
        </w:rPr>
        <w:t>(brez DDV)</w:t>
      </w:r>
      <w:r>
        <w:rPr>
          <w:rFonts w:asciiTheme="majorHAnsi" w:hAnsiTheme="majorHAnsi" w:cstheme="majorHAnsi"/>
        </w:rPr>
        <w:t xml:space="preserve"> </w:t>
      </w:r>
      <w:r w:rsidR="00F83F3F">
        <w:rPr>
          <w:rFonts w:asciiTheme="majorHAnsi" w:hAnsiTheme="majorHAnsi" w:cstheme="majorHAnsi"/>
        </w:rPr>
        <w:t>na mesec/m</w:t>
      </w:r>
      <w:r w:rsidR="00F83F3F" w:rsidRPr="00B43CFD">
        <w:rPr>
          <w:rFonts w:asciiTheme="majorHAnsi" w:hAnsiTheme="majorHAnsi" w:cstheme="majorHAnsi"/>
          <w:vertAlign w:val="superscript"/>
        </w:rPr>
        <w:t>2</w:t>
      </w:r>
      <w:r w:rsidR="00F83F3F">
        <w:rPr>
          <w:rFonts w:asciiTheme="majorHAnsi" w:hAnsiTheme="majorHAnsi" w:cstheme="majorHAnsi"/>
          <w:vertAlign w:val="superscript"/>
        </w:rPr>
        <w:t xml:space="preserve"> (</w:t>
      </w:r>
      <w:r w:rsidR="00F83F3F" w:rsidRPr="00B43CFD">
        <w:rPr>
          <w:rFonts w:asciiTheme="majorHAnsi" w:hAnsiTheme="majorHAnsi" w:cstheme="majorHAnsi"/>
          <w:i/>
          <w:vertAlign w:val="superscript"/>
        </w:rPr>
        <w:t>1</w:t>
      </w:r>
      <w:r w:rsidR="00F83F3F" w:rsidRPr="00B43CFD">
        <w:rPr>
          <w:rFonts w:asciiTheme="majorHAnsi" w:hAnsiTheme="majorHAnsi" w:cstheme="majorHAnsi"/>
          <w:vertAlign w:val="superscript"/>
        </w:rPr>
        <w:t>)</w:t>
      </w:r>
      <w:r w:rsidR="00F83F3F">
        <w:rPr>
          <w:rFonts w:asciiTheme="majorHAnsi" w:hAnsiTheme="majorHAnsi" w:cstheme="majorHAnsi"/>
        </w:rPr>
        <w:t xml:space="preserve">  </w:t>
      </w:r>
      <w:r>
        <w:rPr>
          <w:rFonts w:asciiTheme="majorHAnsi" w:hAnsiTheme="majorHAnsi" w:cstheme="majorHAnsi"/>
        </w:rPr>
        <w:t>znaša:_________________ EUR.</w:t>
      </w:r>
    </w:p>
    <w:p w14:paraId="6508B737" w14:textId="39EF4CBD" w:rsidR="00FF2DA5" w:rsidRPr="008F1782" w:rsidRDefault="00FF2DA5" w:rsidP="00FF2DA5">
      <w:pPr>
        <w:rPr>
          <w:rFonts w:asciiTheme="majorHAnsi" w:hAnsiTheme="majorHAnsi" w:cstheme="majorHAnsi"/>
        </w:rPr>
      </w:pPr>
      <w:r>
        <w:rPr>
          <w:rFonts w:asciiTheme="majorHAnsi" w:hAnsiTheme="majorHAnsi" w:cstheme="majorHAnsi"/>
        </w:rPr>
        <w:t xml:space="preserve">Cena skladiščenja  za vodo z obveznostjo polnjenja </w:t>
      </w:r>
      <w:r w:rsidRPr="002929E9">
        <w:rPr>
          <w:rFonts w:asciiTheme="majorHAnsi" w:hAnsiTheme="majorHAnsi" w:cstheme="majorHAnsi"/>
        </w:rPr>
        <w:t>(brez DDV)</w:t>
      </w:r>
      <w:r>
        <w:rPr>
          <w:rFonts w:asciiTheme="majorHAnsi" w:hAnsiTheme="majorHAnsi" w:cstheme="majorHAnsi"/>
        </w:rPr>
        <w:t xml:space="preserve"> </w:t>
      </w:r>
      <w:r w:rsidR="00F83F3F">
        <w:rPr>
          <w:rFonts w:asciiTheme="majorHAnsi" w:hAnsiTheme="majorHAnsi" w:cstheme="majorHAnsi"/>
        </w:rPr>
        <w:t>na mesec/m</w:t>
      </w:r>
      <w:r w:rsidR="00F83F3F" w:rsidRPr="00B43CFD">
        <w:rPr>
          <w:rFonts w:asciiTheme="majorHAnsi" w:hAnsiTheme="majorHAnsi" w:cstheme="majorHAnsi"/>
          <w:vertAlign w:val="superscript"/>
        </w:rPr>
        <w:t>2</w:t>
      </w:r>
      <w:r w:rsidR="00F83F3F">
        <w:rPr>
          <w:rFonts w:asciiTheme="majorHAnsi" w:hAnsiTheme="majorHAnsi" w:cstheme="majorHAnsi"/>
          <w:vertAlign w:val="superscript"/>
        </w:rPr>
        <w:t xml:space="preserve"> (</w:t>
      </w:r>
      <w:r w:rsidR="00F83F3F" w:rsidRPr="00B43CFD">
        <w:rPr>
          <w:rFonts w:asciiTheme="majorHAnsi" w:hAnsiTheme="majorHAnsi" w:cstheme="majorHAnsi"/>
          <w:i/>
          <w:vertAlign w:val="superscript"/>
        </w:rPr>
        <w:t>1</w:t>
      </w:r>
      <w:r w:rsidR="00F83F3F" w:rsidRPr="00B43CFD">
        <w:rPr>
          <w:rFonts w:asciiTheme="majorHAnsi" w:hAnsiTheme="majorHAnsi" w:cstheme="majorHAnsi"/>
          <w:vertAlign w:val="superscript"/>
        </w:rPr>
        <w:t>)</w:t>
      </w:r>
      <w:r w:rsidR="00F83F3F">
        <w:rPr>
          <w:rFonts w:asciiTheme="majorHAnsi" w:hAnsiTheme="majorHAnsi" w:cstheme="majorHAnsi"/>
        </w:rPr>
        <w:t xml:space="preserve">  </w:t>
      </w:r>
      <w:r>
        <w:rPr>
          <w:rFonts w:asciiTheme="majorHAnsi" w:hAnsiTheme="majorHAnsi" w:cstheme="majorHAnsi"/>
        </w:rPr>
        <w:t xml:space="preserve">znaša:_________________ EUR.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1A69B19E" w14:textId="77777777" w:rsidR="00FF2DA5" w:rsidRDefault="00FF2DA5" w:rsidP="00FF2DA5">
      <w:pPr>
        <w:rPr>
          <w:rFonts w:asciiTheme="majorHAnsi" w:hAnsiTheme="majorHAnsi" w:cstheme="majorHAnsi"/>
        </w:rPr>
      </w:pPr>
    </w:p>
    <w:p w14:paraId="63CFBECE" w14:textId="10F7BA82" w:rsidR="00FF2DA5" w:rsidRDefault="00FF2DA5" w:rsidP="00FF2DA5">
      <w:pPr>
        <w:rPr>
          <w:rFonts w:asciiTheme="majorHAnsi" w:hAnsiTheme="majorHAnsi" w:cstheme="majorHAnsi"/>
        </w:rPr>
      </w:pPr>
      <w:r>
        <w:rPr>
          <w:rFonts w:asciiTheme="majorHAnsi" w:hAnsiTheme="majorHAnsi" w:cstheme="majorHAnsi"/>
        </w:rPr>
        <w:t xml:space="preserve">Cena obnavljanja za embalirano vodo </w:t>
      </w:r>
      <w:r w:rsidRPr="002929E9">
        <w:rPr>
          <w:rFonts w:asciiTheme="majorHAnsi" w:hAnsiTheme="majorHAnsi" w:cstheme="majorHAnsi"/>
        </w:rPr>
        <w:t>(brez DDV)</w:t>
      </w:r>
      <w:r>
        <w:rPr>
          <w:rFonts w:asciiTheme="majorHAnsi" w:hAnsiTheme="majorHAnsi" w:cstheme="majorHAnsi"/>
        </w:rPr>
        <w:t xml:space="preserve"> na </w:t>
      </w:r>
      <w:r w:rsidR="00F83F3F">
        <w:rPr>
          <w:rFonts w:asciiTheme="majorHAnsi" w:hAnsiTheme="majorHAnsi" w:cstheme="majorHAnsi"/>
        </w:rPr>
        <w:t xml:space="preserve">000 lit </w:t>
      </w:r>
      <w:r>
        <w:rPr>
          <w:rFonts w:asciiTheme="majorHAnsi" w:hAnsiTheme="majorHAnsi" w:cstheme="majorHAnsi"/>
        </w:rPr>
        <w:t>znaša:__________________ EUR.</w:t>
      </w:r>
    </w:p>
    <w:p w14:paraId="33D7DED2" w14:textId="77777777" w:rsidR="00FF2DA5" w:rsidRDefault="00FF2DA5" w:rsidP="00FF2DA5">
      <w:pPr>
        <w:rPr>
          <w:rFonts w:asciiTheme="majorHAnsi" w:hAnsiTheme="majorHAnsi" w:cstheme="majorHAnsi"/>
        </w:rPr>
      </w:pPr>
    </w:p>
    <w:p w14:paraId="7B8BED09" w14:textId="77777777" w:rsidR="00FF2DA5" w:rsidRPr="00B204AA" w:rsidRDefault="00FF2DA5" w:rsidP="00FF2DA5">
      <w:pPr>
        <w:rPr>
          <w:rFonts w:asciiTheme="majorHAnsi" w:hAnsiTheme="majorHAnsi" w:cstheme="majorHAnsi"/>
        </w:rPr>
      </w:pPr>
      <w:r>
        <w:rPr>
          <w:rFonts w:asciiTheme="majorHAnsi" w:hAnsiTheme="majorHAnsi" w:cstheme="majorHAnsi"/>
        </w:rPr>
        <w:t xml:space="preserve">Za vodo z obveznostjo polnjenja Naročnik obnavljanja ne prizna. </w:t>
      </w: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3D81666F" w:rsidR="00964BEA" w:rsidRDefault="00FF2DA5"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677BC7">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68F07106" w14:textId="77777777" w:rsidR="00A54CCF" w:rsidRDefault="00A54CCF" w:rsidP="002929E9">
      <w:pPr>
        <w:rPr>
          <w:rFonts w:asciiTheme="majorHAnsi" w:hAnsiTheme="majorHAnsi" w:cstheme="majorHAnsi"/>
        </w:rPr>
      </w:pPr>
    </w:p>
    <w:p w14:paraId="6B2CE0A6" w14:textId="7D0CA2CE"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33B3289B" w14:textId="4739A5AD" w:rsidR="004F39DC" w:rsidRPr="00ED077D" w:rsidRDefault="00A54CCF" w:rsidP="00ED077D">
      <w:pPr>
        <w:ind w:left="357"/>
        <w:rPr>
          <w:rFonts w:asciiTheme="majorHAnsi" w:hAnsiTheme="majorHAnsi" w:cstheme="majorHAnsi"/>
        </w:rPr>
      </w:pPr>
      <w:r w:rsidRPr="00ED077D">
        <w:rPr>
          <w:rFonts w:asciiTheme="majorHAnsi" w:hAnsiTheme="majorHAnsi" w:cstheme="majorHAnsi"/>
        </w:rPr>
        <w:t xml:space="preserve">Cena skladiščenja na </w:t>
      </w:r>
      <w:r w:rsidR="00FF2DA5">
        <w:rPr>
          <w:rFonts w:asciiTheme="majorHAnsi" w:hAnsiTheme="majorHAnsi" w:cstheme="majorHAnsi"/>
        </w:rPr>
        <w:t>mesec/</w:t>
      </w:r>
      <w:r w:rsidR="00C147C7" w:rsidRPr="00C147C7">
        <w:rPr>
          <w:rFonts w:asciiTheme="majorHAnsi" w:hAnsiTheme="majorHAnsi" w:cstheme="majorHAnsi"/>
        </w:rPr>
        <w:t xml:space="preserve"> </w:t>
      </w:r>
      <w:r w:rsidR="00C147C7">
        <w:rPr>
          <w:rFonts w:asciiTheme="majorHAnsi" w:hAnsiTheme="majorHAnsi" w:cstheme="majorHAnsi"/>
        </w:rPr>
        <w:t>m</w:t>
      </w:r>
      <w:r w:rsidR="00C147C7" w:rsidRPr="00C147C7">
        <w:rPr>
          <w:rFonts w:asciiTheme="majorHAnsi" w:hAnsiTheme="majorHAnsi" w:cstheme="majorHAnsi"/>
          <w:vertAlign w:val="superscript"/>
        </w:rPr>
        <w:t>2</w:t>
      </w:r>
      <w:r w:rsidR="00C147C7">
        <w:rPr>
          <w:rFonts w:asciiTheme="majorHAnsi" w:hAnsiTheme="majorHAnsi" w:cstheme="majorHAnsi"/>
          <w:vertAlign w:val="superscript"/>
        </w:rPr>
        <w:t xml:space="preserve">  (</w:t>
      </w:r>
      <w:r w:rsidR="00C147C7" w:rsidRPr="00C147C7">
        <w:rPr>
          <w:rFonts w:asciiTheme="majorHAnsi" w:hAnsiTheme="majorHAnsi" w:cstheme="majorHAnsi"/>
          <w:i/>
          <w:vertAlign w:val="superscript"/>
        </w:rPr>
        <w:t>1</w:t>
      </w:r>
      <w:r w:rsidR="00C147C7" w:rsidRPr="00C147C7">
        <w:rPr>
          <w:rFonts w:asciiTheme="majorHAnsi" w:hAnsiTheme="majorHAnsi" w:cstheme="majorHAnsi"/>
          <w:vertAlign w:val="superscript"/>
        </w:rPr>
        <w:t>)</w:t>
      </w:r>
      <w:r w:rsidR="00C147C7">
        <w:rPr>
          <w:rFonts w:asciiTheme="majorHAnsi" w:hAnsiTheme="majorHAnsi" w:cstheme="majorHAnsi"/>
        </w:rPr>
        <w:t xml:space="preserve"> </w:t>
      </w:r>
      <w:r w:rsidR="00FF2DA5">
        <w:rPr>
          <w:rFonts w:asciiTheme="majorHAnsi" w:hAnsiTheme="majorHAnsi" w:cstheme="majorHAnsi"/>
        </w:rPr>
        <w:t xml:space="preserve"> </w:t>
      </w:r>
      <w:r w:rsidRPr="00ED077D">
        <w:rPr>
          <w:rFonts w:asciiTheme="majorHAnsi" w:hAnsiTheme="majorHAnsi" w:cstheme="majorHAnsi"/>
        </w:rPr>
        <w:t>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57750D9B" w14:textId="77777777" w:rsidR="008F7376" w:rsidRDefault="008F7376" w:rsidP="009A2178">
      <w:pPr>
        <w:rPr>
          <w:rFonts w:asciiTheme="majorHAnsi" w:hAnsiTheme="majorHAnsi" w:cstheme="majorHAnsi"/>
        </w:rPr>
      </w:pPr>
    </w:p>
    <w:p w14:paraId="623CAE8E" w14:textId="42583D7A" w:rsidR="009A2178" w:rsidRDefault="009A2178" w:rsidP="009A2178">
      <w:pPr>
        <w:rPr>
          <w:rFonts w:asciiTheme="majorHAnsi" w:hAnsiTheme="majorHAnsi" w:cstheme="majorHAnsi"/>
        </w:rPr>
      </w:pPr>
      <w:r>
        <w:rPr>
          <w:rFonts w:asciiTheme="majorHAnsi" w:hAnsiTheme="majorHAnsi" w:cstheme="majorHAnsi"/>
        </w:rPr>
        <w:t>------------------------</w:t>
      </w:r>
    </w:p>
    <w:p w14:paraId="123D8A19" w14:textId="77777777" w:rsidR="009A2178" w:rsidRDefault="009A2178" w:rsidP="009A2178">
      <w:pPr>
        <w:pStyle w:val="Sprotnaopomba-besedilo"/>
      </w:pPr>
    </w:p>
    <w:p w14:paraId="7B299626" w14:textId="64E801F4" w:rsidR="00CE6918" w:rsidRDefault="005B27B8" w:rsidP="00C147C7">
      <w:pPr>
        <w:pStyle w:val="Sprotnaopomba-besedilo"/>
        <w:rPr>
          <w:rFonts w:cs="Arial"/>
          <w:sz w:val="22"/>
          <w:szCs w:val="24"/>
        </w:rPr>
      </w:pPr>
      <w:r w:rsidRPr="00C147C7">
        <w:rPr>
          <w:rStyle w:val="Sprotnaopomba-sklic"/>
          <w:i/>
        </w:rPr>
        <w:t>(</w:t>
      </w:r>
      <w:r w:rsidR="009A2178" w:rsidRPr="00C147C7">
        <w:rPr>
          <w:rStyle w:val="Sprotnaopomba-sklic"/>
          <w:i/>
        </w:rPr>
        <w:footnoteRef/>
      </w:r>
      <w:r w:rsidR="009A2178" w:rsidRPr="008F7376">
        <w:rPr>
          <w:rStyle w:val="Sprotnaopomba-sklic"/>
          <w:sz w:val="22"/>
          <w:szCs w:val="22"/>
        </w:rPr>
        <w:t xml:space="preserve"> </w:t>
      </w:r>
      <w:r w:rsidRPr="00C147C7">
        <w:rPr>
          <w:rStyle w:val="Sprotnaopomba-sklic"/>
          <w:i/>
        </w:rPr>
        <w:t>)</w:t>
      </w:r>
      <w:r>
        <w:rPr>
          <w:sz w:val="22"/>
          <w:szCs w:val="22"/>
        </w:rPr>
        <w:t xml:space="preserve"> </w:t>
      </w:r>
      <w:r w:rsidR="009A2178" w:rsidRPr="008F7376">
        <w:rPr>
          <w:rStyle w:val="Sprotnaopomba-sklic"/>
          <w:sz w:val="22"/>
          <w:szCs w:val="22"/>
        </w:rPr>
        <w:t xml:space="preserve">1 </w:t>
      </w:r>
      <w:r>
        <w:rPr>
          <w:rStyle w:val="Sprotnaopomba-sklic"/>
          <w:sz w:val="22"/>
          <w:szCs w:val="22"/>
        </w:rPr>
        <w:t>m</w:t>
      </w:r>
      <w:r w:rsidRPr="00C147C7">
        <w:rPr>
          <w:rStyle w:val="Sprotnaopomba-sklic"/>
        </w:rPr>
        <w:t>2</w:t>
      </w:r>
      <w:r w:rsidRPr="007D78C1">
        <w:rPr>
          <w:rStyle w:val="Sprotnaopomba-sklic"/>
        </w:rPr>
        <w:t xml:space="preserve"> </w:t>
      </w:r>
      <w:r w:rsidR="009A2178" w:rsidRPr="008F7376">
        <w:rPr>
          <w:rStyle w:val="Sprotnaopomba-sklic"/>
          <w:sz w:val="22"/>
          <w:szCs w:val="22"/>
        </w:rPr>
        <w:t xml:space="preserve">= </w:t>
      </w:r>
      <w:r>
        <w:rPr>
          <w:rStyle w:val="Sprotnaopomba-sklic"/>
          <w:sz w:val="22"/>
          <w:szCs w:val="22"/>
        </w:rPr>
        <w:t>1</w:t>
      </w:r>
      <w:r w:rsidRPr="00C147C7">
        <w:rPr>
          <w:rStyle w:val="Sprotnaopomba-sklic"/>
        </w:rPr>
        <w:t xml:space="preserve"> paletno meso</w:t>
      </w:r>
    </w:p>
    <w:p w14:paraId="057239D4"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lastRenderedPageBreak/>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0A211D9C" w14:textId="77777777" w:rsidR="00A26830" w:rsidRPr="00161A17" w:rsidRDefault="00A26830" w:rsidP="00A26830">
      <w:pPr>
        <w:pStyle w:val="Telobesedila3"/>
        <w:jc w:val="left"/>
        <w:rPr>
          <w:rFonts w:cs="Arial"/>
          <w:sz w:val="22"/>
          <w:szCs w:val="24"/>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na dan sklenitve te pogodbe</w:t>
      </w:r>
      <w:r w:rsidRPr="0018647B">
        <w:rPr>
          <w:rFonts w:cs="Arial"/>
          <w:szCs w:val="24"/>
        </w:rPr>
        <w:t>.</w:t>
      </w:r>
    </w:p>
    <w:p w14:paraId="0045CA58" w14:textId="77777777" w:rsidR="00ED077D" w:rsidRDefault="00ED077D" w:rsidP="00ED077D">
      <w:pPr>
        <w:rPr>
          <w:rFonts w:asciiTheme="majorHAnsi" w:hAnsiTheme="majorHAnsi" w:cstheme="majorHAnsi"/>
        </w:rPr>
      </w:pPr>
      <w:bookmarkStart w:id="24"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5B778EEA" w14:textId="71257835"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458183C3" w14:textId="77777777" w:rsidR="00F01BBF" w:rsidRPr="006C6828" w:rsidRDefault="00F01BBF" w:rsidP="00A26830">
      <w:pPr>
        <w:pStyle w:val="Telobesedila22"/>
        <w:rPr>
          <w:rFonts w:cs="Arial"/>
          <w:bCs/>
          <w:color w:val="auto"/>
          <w:sz w:val="22"/>
          <w:szCs w:val="24"/>
        </w:rPr>
      </w:pPr>
    </w:p>
    <w:p w14:paraId="3B71A70D" w14:textId="77777777" w:rsidR="00F01BBF" w:rsidRDefault="00F01BBF" w:rsidP="00F01BBF">
      <w:pPr>
        <w:rPr>
          <w:rFonts w:cs="Arial"/>
          <w:bCs/>
          <w:szCs w:val="24"/>
        </w:rPr>
      </w:pPr>
      <w:r>
        <w:rPr>
          <w:rFonts w:cs="Arial"/>
          <w:bCs/>
          <w:szCs w:val="24"/>
        </w:rPr>
        <w:t xml:space="preserve">Za vodo, z obveznostjo polnjenja, bo naročnik priznal cene za skladiščenje vode z obveznostjo polnjenja (OBR-2.19_Predračun), obnavljanja v tem primeru ne bo priznal. </w:t>
      </w:r>
    </w:p>
    <w:p w14:paraId="12228367" w14:textId="77777777" w:rsidR="00F01BBF" w:rsidRPr="0050253F" w:rsidRDefault="00F01BBF" w:rsidP="00F01BBF">
      <w:pPr>
        <w:rPr>
          <w:rFonts w:cs="Arial"/>
          <w:i/>
          <w:iCs/>
          <w:color w:val="BFBFBF" w:themeColor="background1" w:themeShade="BF"/>
          <w:sz w:val="18"/>
          <w:szCs w:val="18"/>
        </w:rPr>
      </w:pPr>
      <w:r w:rsidRPr="0050253F">
        <w:rPr>
          <w:rFonts w:cs="Arial"/>
          <w:i/>
          <w:iCs/>
          <w:color w:val="BFBFBF" w:themeColor="background1" w:themeShade="BF"/>
          <w:sz w:val="18"/>
          <w:szCs w:val="18"/>
        </w:rPr>
        <w:t>/velja samo za izva</w:t>
      </w:r>
      <w:r>
        <w:rPr>
          <w:rFonts w:cs="Arial"/>
          <w:i/>
          <w:iCs/>
          <w:color w:val="BFBFBF" w:themeColor="background1" w:themeShade="BF"/>
          <w:sz w:val="18"/>
          <w:szCs w:val="18"/>
        </w:rPr>
        <w:t>j</w:t>
      </w:r>
      <w:r w:rsidRPr="0050253F">
        <w:rPr>
          <w:rFonts w:cs="Arial"/>
          <w:i/>
          <w:iCs/>
          <w:color w:val="BFBFBF" w:themeColor="background1" w:themeShade="BF"/>
          <w:sz w:val="18"/>
          <w:szCs w:val="18"/>
        </w:rPr>
        <w:t>alce z lastno polnilnico in ustrezno koncesijo države/</w:t>
      </w:r>
    </w:p>
    <w:p w14:paraId="14B28592" w14:textId="77777777" w:rsidR="006C6828" w:rsidRPr="006C6828" w:rsidRDefault="006C6828" w:rsidP="00A26830">
      <w:pPr>
        <w:pStyle w:val="Telobesedila22"/>
        <w:rPr>
          <w:rFonts w:cs="Arial"/>
          <w:bCs/>
          <w:color w:val="auto"/>
          <w:sz w:val="22"/>
          <w:szCs w:val="24"/>
        </w:rPr>
      </w:pPr>
    </w:p>
    <w:p w14:paraId="1FBAEE5C" w14:textId="5E74402C"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4"/>
      <w:r>
        <w:rPr>
          <w:rFonts w:cs="Arial"/>
          <w:bCs/>
          <w:color w:val="auto"/>
          <w:sz w:val="22"/>
          <w:szCs w:val="24"/>
        </w:rPr>
        <w:t xml:space="preserve"> </w:t>
      </w:r>
    </w:p>
    <w:p w14:paraId="6156FB5D" w14:textId="77777777" w:rsidR="00A26830" w:rsidRDefault="00A26830" w:rsidP="002929E9">
      <w:pPr>
        <w:jc w:val="left"/>
        <w:rPr>
          <w:rFonts w:ascii="Times New Roman" w:hAnsi="Times New Roman"/>
          <w:sz w:val="24"/>
          <w:szCs w:val="24"/>
        </w:rPr>
      </w:pPr>
      <w:bookmarkStart w:id="25" w:name="_Hlk164687601"/>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1D49B572" w:rsidR="00A26830" w:rsidRPr="000113E9" w:rsidRDefault="00650A87" w:rsidP="00A26830">
      <w:pPr>
        <w:rPr>
          <w:rFonts w:cs="Arial"/>
        </w:rPr>
      </w:pPr>
      <w:bookmarkStart w:id="26"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7" w:name="_Hlk164688960"/>
      <w:r w:rsidR="00DF4B6F" w:rsidRPr="008E1BA5">
        <w:rPr>
          <w:rFonts w:cs="Arial"/>
        </w:rPr>
        <w:t xml:space="preserve">Rok za plačilo računa je 30. dan od prejema računa. </w:t>
      </w:r>
      <w:bookmarkEnd w:id="27"/>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6"/>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9E8A975"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7E2C4997"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677BC7">
        <w:rPr>
          <w:rFonts w:cs="Arial"/>
        </w:rPr>
        <w:t>23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5"/>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77777777" w:rsidR="0006664E" w:rsidRPr="002929E9" w:rsidRDefault="0006664E"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14E1B048"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D165B7">
        <w:rPr>
          <w:rFonts w:ascii="Arial" w:eastAsia="Times New Roman" w:hAnsi="Arial" w:cs="Arial"/>
          <w:lang w:eastAsia="sl-SI"/>
        </w:rPr>
        <w:fldChar w:fldCharType="begin"/>
      </w:r>
      <w:r w:rsidR="00D165B7">
        <w:rPr>
          <w:rFonts w:ascii="Arial" w:eastAsia="Times New Roman" w:hAnsi="Arial" w:cs="Arial"/>
          <w:lang w:eastAsia="sl-SI"/>
        </w:rPr>
        <w:instrText xml:space="preserve"> REF _Ref164868568 \r \h </w:instrText>
      </w:r>
      <w:r w:rsidR="00D165B7">
        <w:rPr>
          <w:rFonts w:ascii="Arial" w:eastAsia="Times New Roman" w:hAnsi="Arial" w:cs="Arial"/>
          <w:lang w:eastAsia="sl-SI"/>
        </w:rPr>
      </w:r>
      <w:r w:rsidR="00D165B7">
        <w:rPr>
          <w:rFonts w:ascii="Arial" w:eastAsia="Times New Roman" w:hAnsi="Arial" w:cs="Arial"/>
          <w:lang w:eastAsia="sl-SI"/>
        </w:rPr>
        <w:fldChar w:fldCharType="separate"/>
      </w:r>
      <w:r w:rsidR="00677BC7">
        <w:rPr>
          <w:rFonts w:ascii="Arial" w:eastAsia="Times New Roman" w:hAnsi="Arial" w:cs="Arial"/>
          <w:lang w:eastAsia="sl-SI"/>
        </w:rPr>
        <w:t>23</w:t>
      </w:r>
      <w:r w:rsidR="00D165B7">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42D067ED"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D165B7">
        <w:rPr>
          <w:rFonts w:ascii="Arial" w:eastAsia="Times New Roman" w:hAnsi="Arial" w:cs="Arial"/>
          <w:lang w:eastAsia="sl-SI"/>
        </w:rPr>
        <w:fldChar w:fldCharType="begin"/>
      </w:r>
      <w:r w:rsidR="00D165B7">
        <w:rPr>
          <w:rFonts w:ascii="Arial" w:eastAsia="Times New Roman" w:hAnsi="Arial" w:cs="Arial"/>
          <w:lang w:eastAsia="sl-SI"/>
        </w:rPr>
        <w:instrText xml:space="preserve"> REF _Ref164868568 \r \h </w:instrText>
      </w:r>
      <w:r w:rsidR="00D165B7">
        <w:rPr>
          <w:rFonts w:ascii="Arial" w:eastAsia="Times New Roman" w:hAnsi="Arial" w:cs="Arial"/>
          <w:lang w:eastAsia="sl-SI"/>
        </w:rPr>
      </w:r>
      <w:r w:rsidR="00D165B7">
        <w:rPr>
          <w:rFonts w:ascii="Arial" w:eastAsia="Times New Roman" w:hAnsi="Arial" w:cs="Arial"/>
          <w:lang w:eastAsia="sl-SI"/>
        </w:rPr>
        <w:fldChar w:fldCharType="separate"/>
      </w:r>
      <w:r w:rsidR="00677BC7">
        <w:rPr>
          <w:rFonts w:ascii="Arial" w:eastAsia="Times New Roman" w:hAnsi="Arial" w:cs="Arial"/>
          <w:lang w:eastAsia="sl-SI"/>
        </w:rPr>
        <w:t>23</w:t>
      </w:r>
      <w:r w:rsidR="00D165B7">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531E6DB0"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D165B7">
        <w:rPr>
          <w:rFonts w:ascii="Arial" w:eastAsia="Times New Roman" w:hAnsi="Arial" w:cs="Arial"/>
          <w:lang w:eastAsia="sl-SI"/>
        </w:rPr>
        <w:fldChar w:fldCharType="begin"/>
      </w:r>
      <w:r w:rsidR="00D165B7">
        <w:rPr>
          <w:rFonts w:ascii="Arial" w:eastAsia="Times New Roman" w:hAnsi="Arial" w:cs="Arial"/>
          <w:lang w:eastAsia="sl-SI"/>
        </w:rPr>
        <w:instrText xml:space="preserve"> REF _Ref164868568 \r \h </w:instrText>
      </w:r>
      <w:r w:rsidR="00D165B7">
        <w:rPr>
          <w:rFonts w:ascii="Arial" w:eastAsia="Times New Roman" w:hAnsi="Arial" w:cs="Arial"/>
          <w:lang w:eastAsia="sl-SI"/>
        </w:rPr>
      </w:r>
      <w:r w:rsidR="00D165B7">
        <w:rPr>
          <w:rFonts w:ascii="Arial" w:eastAsia="Times New Roman" w:hAnsi="Arial" w:cs="Arial"/>
          <w:lang w:eastAsia="sl-SI"/>
        </w:rPr>
        <w:fldChar w:fldCharType="separate"/>
      </w:r>
      <w:r w:rsidR="00677BC7">
        <w:rPr>
          <w:rFonts w:ascii="Arial" w:eastAsia="Times New Roman" w:hAnsi="Arial" w:cs="Arial"/>
          <w:lang w:eastAsia="sl-SI"/>
        </w:rPr>
        <w:t>23</w:t>
      </w:r>
      <w:r w:rsidR="00D165B7">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kot določeno v 2</w:t>
      </w:r>
      <w:r w:rsidR="00D165B7">
        <w:rPr>
          <w:rFonts w:ascii="Arial" w:eastAsia="Times New Roman" w:hAnsi="Arial" w:cs="Arial"/>
          <w:lang w:eastAsia="sl-SI"/>
        </w:rPr>
        <w:t>8</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4321AC9E"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114D99">
        <w:rPr>
          <w:rFonts w:asciiTheme="majorHAnsi" w:hAnsiTheme="majorHAnsi" w:cstheme="majorHAnsi"/>
        </w:rPr>
        <w:t xml:space="preserve">, sicer se obračuna mesečna </w:t>
      </w:r>
      <w:proofErr w:type="spellStart"/>
      <w:r w:rsidR="00114D99">
        <w:rPr>
          <w:rFonts w:asciiTheme="majorHAnsi" w:hAnsiTheme="majorHAnsi" w:cstheme="majorHAnsi"/>
        </w:rPr>
        <w:t>skladiščnina</w:t>
      </w:r>
      <w:proofErr w:type="spellEnd"/>
      <w:r w:rsidR="00114D99">
        <w:rPr>
          <w:rFonts w:asciiTheme="majorHAnsi" w:hAnsiTheme="majorHAnsi" w:cstheme="majorHAnsi"/>
        </w:rPr>
        <w:t>,</w:t>
      </w:r>
      <w:r w:rsidR="001D262D">
        <w:rPr>
          <w:rFonts w:asciiTheme="majorHAnsi" w:hAnsiTheme="majorHAnsi" w:cstheme="majorHAnsi"/>
        </w:rPr>
        <w:t xml:space="preserve"> ne glede od števila dni v posameznem mesecu</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7D933B54">
        <w:trPr>
          <w:trHeight w:val="436"/>
        </w:trPr>
        <w:tc>
          <w:tcPr>
            <w:tcW w:w="4520" w:type="dxa"/>
          </w:tcPr>
          <w:p w14:paraId="2C14A9A7"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FBD37DF"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7D933B54">
        <w:trPr>
          <w:trHeight w:val="411"/>
        </w:trPr>
        <w:tc>
          <w:tcPr>
            <w:tcW w:w="4520" w:type="dxa"/>
            <w:shd w:val="clear" w:color="auto" w:fill="auto"/>
          </w:tcPr>
          <w:p w14:paraId="0DAFD1D9" w14:textId="77777777" w:rsidR="007044A6" w:rsidRPr="00604DB2" w:rsidRDefault="007044A6" w:rsidP="000A775C">
            <w:pPr>
              <w:rPr>
                <w:rFonts w:asciiTheme="majorHAnsi" w:hAnsiTheme="majorHAnsi" w:cstheme="majorHAnsi"/>
              </w:rPr>
            </w:pPr>
          </w:p>
        </w:tc>
        <w:tc>
          <w:tcPr>
            <w:tcW w:w="4510" w:type="dxa"/>
            <w:shd w:val="clear" w:color="auto" w:fill="auto"/>
          </w:tcPr>
          <w:p w14:paraId="2D12223D" w14:textId="77777777" w:rsidR="007044A6" w:rsidRPr="00604DB2" w:rsidRDefault="007044A6" w:rsidP="000A775C">
            <w:pPr>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7D933B54">
        <w:tc>
          <w:tcPr>
            <w:tcW w:w="3021" w:type="dxa"/>
          </w:tcPr>
          <w:p w14:paraId="62C50F1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3CDFCBF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70A116A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shd w:val="clear" w:color="auto" w:fill="auto"/>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shd w:val="clear" w:color="auto" w:fill="auto"/>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shd w:val="clear" w:color="auto" w:fill="auto"/>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shd w:val="clear" w:color="auto" w:fill="auto"/>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shd w:val="clear" w:color="auto" w:fill="auto"/>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8" w:name="_Toc181798483"/>
      <w:r w:rsidRPr="00B94989">
        <w:t>ZAVAROVANJE</w:t>
      </w:r>
      <w:bookmarkEnd w:id="28"/>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29" w:name="_Ref164864731"/>
      <w:r w:rsidRPr="00DE184E">
        <w:rPr>
          <w:rFonts w:asciiTheme="minorHAnsi" w:hAnsiTheme="minorHAnsi" w:cstheme="minorHAnsi"/>
          <w:b/>
        </w:rPr>
        <w:t>člen</w:t>
      </w:r>
      <w:bookmarkEnd w:id="29"/>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6111CB05" w14:textId="77777777" w:rsidR="00E46737" w:rsidRPr="00513EE5" w:rsidRDefault="00E46737" w:rsidP="00E46737">
      <w:pPr>
        <w:rPr>
          <w:rFonts w:cs="Arial"/>
        </w:rPr>
      </w:pPr>
    </w:p>
    <w:p w14:paraId="02A67701" w14:textId="77777777"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lastRenderedPageBreak/>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694E30C9" w:rsidR="00E46737" w:rsidRPr="0055355B" w:rsidRDefault="00E46737" w:rsidP="00E46737">
      <w:pPr>
        <w:rPr>
          <w:rFonts w:asciiTheme="minorHAnsi" w:hAnsiTheme="minorHAnsi" w:cstheme="minorHAnsi"/>
          <w:b/>
        </w:rPr>
      </w:pPr>
      <w:r w:rsidRPr="00513EE5">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0199ED68" w14:textId="77777777" w:rsidR="009E2D2C" w:rsidRPr="00B43B43" w:rsidRDefault="009E2D2C" w:rsidP="000A775C">
      <w:pPr>
        <w:pStyle w:val="Naslov1"/>
        <w:rPr>
          <w:rFonts w:asciiTheme="minorHAnsi" w:hAnsiTheme="minorHAnsi" w:cstheme="minorHAnsi"/>
          <w:szCs w:val="24"/>
        </w:rPr>
      </w:pPr>
      <w:bookmarkStart w:id="30" w:name="_Toc181798484"/>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30"/>
      <w:r w:rsidR="0010512B">
        <w:rPr>
          <w:rFonts w:asciiTheme="minorHAnsi" w:hAnsiTheme="minorHAnsi" w:cstheme="minorHAnsi"/>
          <w:szCs w:val="24"/>
        </w:rPr>
        <w:t xml:space="preserve"> </w:t>
      </w:r>
      <w:r w:rsidRPr="00B43B43">
        <w:rPr>
          <w:rFonts w:asciiTheme="minorHAnsi" w:hAnsiTheme="minorHAnsi" w:cstheme="minorHAnsi"/>
          <w:szCs w:val="24"/>
        </w:rPr>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1" w:name="_Ref159966165"/>
      <w:r w:rsidRPr="007012F2">
        <w:rPr>
          <w:rFonts w:asciiTheme="minorHAnsi" w:hAnsiTheme="minorHAnsi" w:cstheme="minorHAnsi"/>
          <w:b/>
        </w:rPr>
        <w:t>člen</w:t>
      </w:r>
      <w:bookmarkEnd w:id="31"/>
    </w:p>
    <w:p w14:paraId="5F329938" w14:textId="6DB94DCE" w:rsidR="003948E2" w:rsidRDefault="00D510AB" w:rsidP="00D510AB">
      <w:pPr>
        <w:pStyle w:val="Telobesedila21"/>
        <w:rPr>
          <w:rFonts w:cs="Arial"/>
          <w:color w:val="auto"/>
          <w:sz w:val="22"/>
          <w:szCs w:val="22"/>
        </w:rPr>
      </w:pPr>
      <w:bookmarkStart w:id="32"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3"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342C03EF" w:rsidR="00ED1CD3" w:rsidRDefault="00ED1CD3" w:rsidP="00ED1CD3">
      <w:pPr>
        <w:pStyle w:val="Telobesedila21"/>
        <w:rPr>
          <w:rFonts w:cs="Arial"/>
          <w:color w:val="auto"/>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sidR="00DC4B44">
        <w:rPr>
          <w:rFonts w:cs="Arial"/>
          <w:color w:val="auto"/>
          <w:sz w:val="22"/>
          <w:szCs w:val="22"/>
        </w:rPr>
        <w:t xml:space="preserve">točk a) ali </w:t>
      </w:r>
      <w:r>
        <w:rPr>
          <w:rFonts w:cs="Arial"/>
          <w:color w:val="auto"/>
          <w:sz w:val="22"/>
          <w:szCs w:val="22"/>
        </w:rPr>
        <w:t xml:space="preserve">b) prejšnjega odstavka, mora le-tega predložiti Naročniku v roku osmih (8) delovnih </w:t>
      </w:r>
      <w:r>
        <w:rPr>
          <w:rFonts w:asciiTheme="minorHAnsi" w:hAnsiTheme="minorHAnsi" w:cstheme="minorBidi"/>
          <w:color w:val="auto"/>
          <w:sz w:val="22"/>
          <w:szCs w:val="22"/>
        </w:rPr>
        <w:t xml:space="preserve">dni po sklenitvi te pogodbe, in sicer </w:t>
      </w:r>
      <w:r>
        <w:rPr>
          <w:rFonts w:cs="Arial"/>
          <w:color w:val="auto"/>
          <w:sz w:val="22"/>
          <w:szCs w:val="22"/>
        </w:rPr>
        <w:t xml:space="preserve">v višini </w:t>
      </w:r>
      <w:r w:rsidR="00387721">
        <w:rPr>
          <w:rFonts w:cs="Arial"/>
          <w:color w:val="auto"/>
          <w:sz w:val="22"/>
          <w:szCs w:val="22"/>
        </w:rPr>
        <w:t xml:space="preserve">20 </w:t>
      </w:r>
      <w:r>
        <w:rPr>
          <w:rFonts w:cs="Arial"/>
          <w:color w:val="auto"/>
          <w:sz w:val="22"/>
          <w:szCs w:val="22"/>
        </w:rPr>
        <w:t xml:space="preserve">% od vrednosti blaga z DDV iz Prodajne pogodbe št. </w:t>
      </w:r>
      <w:r>
        <w:rPr>
          <w:rFonts w:cs="Arial"/>
          <w:color w:val="auto"/>
          <w:sz w:val="22"/>
          <w:szCs w:val="22"/>
          <w:u w:val="single"/>
        </w:rPr>
        <w:tab/>
      </w:r>
      <w:r w:rsidR="00DC4B44">
        <w:rPr>
          <w:rFonts w:cs="Arial"/>
          <w:color w:val="auto"/>
          <w:sz w:val="22"/>
          <w:szCs w:val="22"/>
          <w:u w:val="single"/>
        </w:rPr>
        <w:t xml:space="preserve">_ </w:t>
      </w:r>
      <w:r>
        <w:rPr>
          <w:rFonts w:cs="Arial"/>
          <w:color w:val="auto"/>
          <w:sz w:val="22"/>
          <w:szCs w:val="22"/>
        </w:rPr>
        <w:t xml:space="preserve">z dne </w:t>
      </w:r>
      <w:r>
        <w:rPr>
          <w:rFonts w:cs="Arial"/>
          <w:color w:val="auto"/>
          <w:sz w:val="22"/>
          <w:szCs w:val="22"/>
          <w:u w:val="single"/>
        </w:rPr>
        <w:tab/>
      </w:r>
      <w:r>
        <w:rPr>
          <w:rFonts w:cs="Arial"/>
          <w:color w:val="auto"/>
          <w:sz w:val="22"/>
          <w:szCs w:val="22"/>
          <w:u w:val="single"/>
        </w:rPr>
        <w:tab/>
        <w:t>___</w:t>
      </w:r>
      <w:r>
        <w:rPr>
          <w:rFonts w:cs="Arial"/>
          <w:color w:val="auto"/>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0F5250DD"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w:t>
      </w:r>
      <w:r w:rsidR="00DC4B44">
        <w:rPr>
          <w:rFonts w:cs="Arial"/>
          <w:color w:val="auto"/>
          <w:sz w:val="22"/>
          <w:szCs w:val="22"/>
        </w:rPr>
        <w:t>c</w:t>
      </w:r>
      <w:r>
        <w:rPr>
          <w:rFonts w:cs="Arial"/>
          <w:color w:val="auto"/>
          <w:sz w:val="22"/>
          <w:szCs w:val="22"/>
        </w:rPr>
        <w:t xml:space="preserve">)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3"/>
    <w:p w14:paraId="0A1CD196" w14:textId="77777777"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0EA12709" w14:textId="77777777" w:rsidR="00D510AB" w:rsidRDefault="00D510AB" w:rsidP="00D510AB">
      <w:pPr>
        <w:pStyle w:val="Telobesedila21"/>
        <w:rPr>
          <w:rFonts w:cs="Arial"/>
          <w:color w:val="auto"/>
          <w:sz w:val="22"/>
          <w:szCs w:val="22"/>
        </w:rPr>
      </w:pPr>
    </w:p>
    <w:p w14:paraId="57634472" w14:textId="5A9B472A"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w:t>
      </w:r>
      <w:r w:rsidR="000D03AE">
        <w:rPr>
          <w:rFonts w:asciiTheme="minorHAnsi" w:hAnsiTheme="minorHAnsi" w:cstheme="minorHAnsi"/>
        </w:rPr>
        <w:lastRenderedPageBreak/>
        <w:t xml:space="preserve">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677BC7">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2"/>
    <w:p w14:paraId="09037146" w14:textId="77777777"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krivdnega odstopa od pogodbe</w:t>
      </w:r>
      <w:r>
        <w:t>.</w:t>
      </w:r>
    </w:p>
    <w:p w14:paraId="641D34C3" w14:textId="77777777" w:rsidR="0028453F" w:rsidRDefault="0028453F" w:rsidP="0028453F">
      <w:pPr>
        <w:rPr>
          <w:rFonts w:cs="Arial"/>
        </w:rPr>
      </w:pPr>
    </w:p>
    <w:p w14:paraId="4F7E0EBB" w14:textId="07DEBBA8" w:rsidR="00155A03" w:rsidRDefault="00155A03" w:rsidP="00155A03">
      <w:pPr>
        <w:rPr>
          <w:rFonts w:cs="Arial"/>
        </w:rPr>
      </w:pPr>
      <w:bookmarkStart w:id="34"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w:t>
      </w:r>
      <w:r w:rsidR="00741E8C">
        <w:t xml:space="preserve">tržne vrednosti skladiščenega blaga </w:t>
      </w:r>
      <w:r w:rsidR="008213F8">
        <w:t xml:space="preserve">(na menico).  </w:t>
      </w:r>
      <w:r w:rsidR="008213F8">
        <w:rPr>
          <w:rFonts w:cs="Arial"/>
        </w:rPr>
        <w:t>Menična izjava je sestavni del te pogodbe. Glede trajanja, podaljševanja in predložitve novih menic v primeru unovčenja veljajo določbe 5. in 6. odstavka tega člena.</w:t>
      </w:r>
      <w:bookmarkEnd w:id="34"/>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Default="00C07540" w:rsidP="00D90F10">
      <w:pPr>
        <w:pStyle w:val="Naslov1"/>
        <w:rPr>
          <w:rFonts w:asciiTheme="minorHAnsi" w:hAnsiTheme="minorHAnsi" w:cstheme="minorHAnsi"/>
          <w:szCs w:val="24"/>
        </w:rPr>
      </w:pPr>
      <w:bookmarkStart w:id="35" w:name="_Toc181798485"/>
      <w:r>
        <w:rPr>
          <w:rFonts w:asciiTheme="minorHAnsi" w:hAnsiTheme="minorHAnsi" w:cstheme="minorHAnsi"/>
          <w:szCs w:val="24"/>
        </w:rPr>
        <w:t>POGODBENA KAZEN</w:t>
      </w:r>
      <w:bookmarkEnd w:id="35"/>
      <w:r>
        <w:rPr>
          <w:rFonts w:asciiTheme="minorHAnsi" w:hAnsiTheme="minorHAnsi" w:cstheme="minorHAnsi"/>
          <w:szCs w:val="24"/>
        </w:rPr>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48A25AB5"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677BC7">
        <w:t>31</w:t>
      </w:r>
      <w:r w:rsidRPr="00554604">
        <w:fldChar w:fldCharType="end"/>
      </w:r>
      <w:r w:rsidRPr="00554604">
        <w:t>. člena te pogodbe</w:t>
      </w:r>
      <w:r>
        <w:t>.</w:t>
      </w:r>
    </w:p>
    <w:p w14:paraId="5CAD86EE" w14:textId="77777777" w:rsidR="00C07540" w:rsidRDefault="00C07540" w:rsidP="00D90F10">
      <w:pPr>
        <w:pStyle w:val="Naslov1"/>
        <w:rPr>
          <w:rFonts w:asciiTheme="minorHAnsi" w:hAnsiTheme="minorHAnsi" w:cstheme="minorHAnsi"/>
          <w:szCs w:val="24"/>
        </w:rPr>
      </w:pPr>
    </w:p>
    <w:p w14:paraId="081E48A2" w14:textId="77777777" w:rsidR="004A7DB8" w:rsidRPr="00B43B43" w:rsidRDefault="004A7DB8" w:rsidP="00D90F10">
      <w:pPr>
        <w:pStyle w:val="Naslov1"/>
        <w:rPr>
          <w:rFonts w:asciiTheme="minorHAnsi" w:hAnsiTheme="minorHAnsi" w:cstheme="minorHAnsi"/>
          <w:szCs w:val="24"/>
        </w:rPr>
      </w:pPr>
      <w:bookmarkStart w:id="36" w:name="_Toc181798486"/>
      <w:r w:rsidRPr="00B43B43">
        <w:rPr>
          <w:rFonts w:asciiTheme="minorHAnsi" w:hAnsiTheme="minorHAnsi" w:cstheme="minorHAnsi"/>
          <w:szCs w:val="24"/>
        </w:rPr>
        <w:t>POVRNITEV ŠKODE</w:t>
      </w:r>
      <w:bookmarkEnd w:id="36"/>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lastRenderedPageBreak/>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7" w:name="_Toc181798487"/>
      <w:r w:rsidRPr="00CC5B39">
        <w:t>SKRBNIKI POGODBE</w:t>
      </w:r>
      <w:bookmarkEnd w:id="37"/>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466611">
        <w:tc>
          <w:tcPr>
            <w:tcW w:w="3983" w:type="dxa"/>
          </w:tcPr>
          <w:p w14:paraId="2B57EF97" w14:textId="77777777" w:rsidR="004A7DB8" w:rsidRPr="000654CB" w:rsidRDefault="004A7DB8" w:rsidP="00466611">
            <w:pPr>
              <w:jc w:val="center"/>
              <w:rPr>
                <w:rFonts w:cs="Arial"/>
                <w:b/>
              </w:rPr>
            </w:pPr>
            <w:r w:rsidRPr="000654CB">
              <w:rPr>
                <w:rFonts w:cs="Arial"/>
                <w:b/>
              </w:rPr>
              <w:t>Imenovanje</w:t>
            </w:r>
          </w:p>
        </w:tc>
        <w:tc>
          <w:tcPr>
            <w:tcW w:w="2794" w:type="dxa"/>
          </w:tcPr>
          <w:p w14:paraId="678F3783" w14:textId="77777777" w:rsidR="004A7DB8" w:rsidRPr="000654CB" w:rsidRDefault="004A7DB8" w:rsidP="00466611">
            <w:pPr>
              <w:jc w:val="center"/>
              <w:rPr>
                <w:rFonts w:cs="Arial"/>
                <w:b/>
              </w:rPr>
            </w:pPr>
            <w:r w:rsidRPr="000654CB">
              <w:rPr>
                <w:rFonts w:cs="Arial"/>
                <w:b/>
              </w:rPr>
              <w:t>Ime in priimek</w:t>
            </w:r>
          </w:p>
        </w:tc>
        <w:tc>
          <w:tcPr>
            <w:tcW w:w="2245" w:type="dxa"/>
          </w:tcPr>
          <w:p w14:paraId="7C519D9D" w14:textId="77777777" w:rsidR="004A7DB8" w:rsidRPr="000654CB" w:rsidRDefault="004A7DB8" w:rsidP="00466611">
            <w:pPr>
              <w:jc w:val="center"/>
              <w:rPr>
                <w:rFonts w:cs="Arial"/>
                <w:b/>
              </w:rPr>
            </w:pPr>
            <w:r w:rsidRPr="000654CB">
              <w:rPr>
                <w:rFonts w:cs="Arial"/>
                <w:b/>
              </w:rPr>
              <w:t>Kontaktni podatki</w:t>
            </w:r>
          </w:p>
        </w:tc>
      </w:tr>
      <w:tr w:rsidR="004A7DB8" w:rsidRPr="00E73635" w14:paraId="20BA611D" w14:textId="77777777" w:rsidTr="00466611">
        <w:tc>
          <w:tcPr>
            <w:tcW w:w="3983" w:type="dxa"/>
          </w:tcPr>
          <w:p w14:paraId="62261422" w14:textId="77777777" w:rsidR="004A7DB8" w:rsidRPr="00E73635" w:rsidRDefault="004A7DB8" w:rsidP="00466611">
            <w:pPr>
              <w:rPr>
                <w:rFonts w:cs="Arial"/>
              </w:rPr>
            </w:pPr>
            <w:r w:rsidRPr="00E73635">
              <w:rPr>
                <w:rFonts w:cs="Arial"/>
              </w:rPr>
              <w:t>Skrbnik pogodbe:</w:t>
            </w:r>
          </w:p>
        </w:tc>
        <w:tc>
          <w:tcPr>
            <w:tcW w:w="2794" w:type="dxa"/>
          </w:tcPr>
          <w:p w14:paraId="69DF35AA" w14:textId="77777777" w:rsidR="004A7DB8" w:rsidRPr="00E73635" w:rsidRDefault="004A7DB8" w:rsidP="00466611">
            <w:pPr>
              <w:rPr>
                <w:rFonts w:cs="Arial"/>
              </w:rPr>
            </w:pPr>
          </w:p>
        </w:tc>
        <w:tc>
          <w:tcPr>
            <w:tcW w:w="2245" w:type="dxa"/>
          </w:tcPr>
          <w:p w14:paraId="331AA861" w14:textId="77777777" w:rsidR="004A7DB8" w:rsidRPr="00E73635" w:rsidRDefault="008C6874" w:rsidP="00466611">
            <w:pPr>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466611">
        <w:tc>
          <w:tcPr>
            <w:tcW w:w="3982" w:type="dxa"/>
          </w:tcPr>
          <w:p w14:paraId="348AE1F3" w14:textId="77777777" w:rsidR="004A7DB8" w:rsidRPr="000654CB" w:rsidRDefault="004A7DB8" w:rsidP="00466611">
            <w:pPr>
              <w:jc w:val="center"/>
              <w:rPr>
                <w:rFonts w:cs="Arial"/>
                <w:b/>
              </w:rPr>
            </w:pPr>
            <w:r w:rsidRPr="000654CB">
              <w:rPr>
                <w:rFonts w:cs="Arial"/>
                <w:b/>
              </w:rPr>
              <w:t>Imenovanje</w:t>
            </w:r>
          </w:p>
        </w:tc>
        <w:tc>
          <w:tcPr>
            <w:tcW w:w="2795" w:type="dxa"/>
          </w:tcPr>
          <w:p w14:paraId="4F0B03F7" w14:textId="77777777" w:rsidR="004A7DB8" w:rsidRPr="000654CB" w:rsidRDefault="004A7DB8" w:rsidP="00466611">
            <w:pPr>
              <w:jc w:val="center"/>
              <w:rPr>
                <w:rFonts w:cs="Arial"/>
                <w:b/>
              </w:rPr>
            </w:pPr>
            <w:r w:rsidRPr="000654CB">
              <w:rPr>
                <w:rFonts w:cs="Arial"/>
                <w:b/>
              </w:rPr>
              <w:t>Ime in priimek</w:t>
            </w:r>
          </w:p>
        </w:tc>
        <w:tc>
          <w:tcPr>
            <w:tcW w:w="2245" w:type="dxa"/>
          </w:tcPr>
          <w:p w14:paraId="74A3E8A7" w14:textId="77777777" w:rsidR="004A7DB8" w:rsidRPr="000654CB" w:rsidRDefault="004A7DB8" w:rsidP="00466611">
            <w:pPr>
              <w:jc w:val="center"/>
              <w:rPr>
                <w:rFonts w:cs="Arial"/>
                <w:b/>
              </w:rPr>
            </w:pPr>
            <w:r w:rsidRPr="000654CB">
              <w:rPr>
                <w:rFonts w:cs="Arial"/>
                <w:b/>
              </w:rPr>
              <w:t>Kontaktni podatki</w:t>
            </w:r>
          </w:p>
        </w:tc>
      </w:tr>
      <w:tr w:rsidR="004A7DB8" w:rsidRPr="008E036E" w14:paraId="19C55A40" w14:textId="77777777" w:rsidTr="00466611">
        <w:tc>
          <w:tcPr>
            <w:tcW w:w="3982" w:type="dxa"/>
          </w:tcPr>
          <w:p w14:paraId="4B5198F7" w14:textId="77777777" w:rsidR="004A7DB8" w:rsidRPr="008E036E" w:rsidRDefault="004A7DB8" w:rsidP="00466611">
            <w:pPr>
              <w:rPr>
                <w:rFonts w:cs="Arial"/>
              </w:rPr>
            </w:pPr>
            <w:r w:rsidRPr="008E036E">
              <w:rPr>
                <w:rFonts w:cs="Arial"/>
              </w:rPr>
              <w:t>Skrbnik pogodbe:</w:t>
            </w:r>
          </w:p>
        </w:tc>
        <w:tc>
          <w:tcPr>
            <w:tcW w:w="2795" w:type="dxa"/>
          </w:tcPr>
          <w:p w14:paraId="14662216" w14:textId="77777777" w:rsidR="004A7DB8" w:rsidRPr="008E036E" w:rsidRDefault="004A7DB8" w:rsidP="00466611">
            <w:pPr>
              <w:rPr>
                <w:rFonts w:cs="Arial"/>
              </w:rPr>
            </w:pPr>
          </w:p>
        </w:tc>
        <w:tc>
          <w:tcPr>
            <w:tcW w:w="2245" w:type="dxa"/>
          </w:tcPr>
          <w:p w14:paraId="2D365E1D" w14:textId="77777777" w:rsidR="004A7DB8" w:rsidRPr="008E036E" w:rsidRDefault="004A7DB8" w:rsidP="00466611">
            <w:pPr>
              <w:rPr>
                <w:rFonts w:cs="Arial"/>
              </w:rPr>
            </w:pPr>
          </w:p>
        </w:tc>
      </w:tr>
    </w:tbl>
    <w:p w14:paraId="43240950" w14:textId="77777777" w:rsidR="004A7DB8" w:rsidRDefault="004A7DB8" w:rsidP="0049633C">
      <w:pPr>
        <w:pStyle w:val="Pripombabesedilo"/>
        <w:rPr>
          <w:b/>
          <w:bCs/>
          <w:kern w:val="32"/>
          <w:sz w:val="24"/>
          <w:szCs w:val="32"/>
        </w:rPr>
      </w:pPr>
    </w:p>
    <w:p w14:paraId="58862784" w14:textId="77777777" w:rsidR="004A7DB8" w:rsidRDefault="004A7DB8" w:rsidP="004A7DB8">
      <w:pPr>
        <w:pStyle w:val="Naslov1"/>
      </w:pPr>
      <w:bookmarkStart w:id="38" w:name="_Toc181798488"/>
      <w:r w:rsidRPr="00D20698">
        <w:t>POSLOVNA SKRIVNOST</w:t>
      </w:r>
      <w:bookmarkEnd w:id="38"/>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39" w:name="_Toc75370453"/>
      <w:bookmarkStart w:id="40" w:name="_Toc95471642"/>
      <w:bookmarkStart w:id="41" w:name="_Toc181798489"/>
      <w:r w:rsidRPr="00F2321D">
        <w:t>ODSTOP OD POGODBE</w:t>
      </w:r>
      <w:bookmarkEnd w:id="39"/>
      <w:bookmarkEnd w:id="40"/>
      <w:bookmarkEnd w:id="41"/>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lastRenderedPageBreak/>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2" w:name="_Hlk103171819"/>
      <w:r>
        <w:rPr>
          <w:rFonts w:cs="Arial"/>
        </w:rPr>
        <w:t>oz. po pravilih</w:t>
      </w:r>
      <w:bookmarkEnd w:id="42"/>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Default="004A7DB8" w:rsidP="004A7DB8">
      <w:pPr>
        <w:pStyle w:val="Naslov1"/>
        <w:rPr>
          <w:szCs w:val="24"/>
        </w:rPr>
      </w:pPr>
      <w:bookmarkStart w:id="43" w:name="_Toc99019237"/>
      <w:bookmarkStart w:id="44" w:name="_Toc181798490"/>
      <w:r w:rsidRPr="000654CB">
        <w:rPr>
          <w:szCs w:val="24"/>
        </w:rPr>
        <w:t>PROTIKORUPCIJSKA KLAVZULA</w:t>
      </w:r>
      <w:bookmarkEnd w:id="43"/>
      <w:bookmarkEnd w:id="44"/>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77777777"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0AD4BD1A" w14:textId="77777777" w:rsidR="004639B4" w:rsidRPr="004639B4" w:rsidRDefault="004639B4" w:rsidP="004639B4">
      <w:pPr>
        <w:rPr>
          <w:rFonts w:asciiTheme="majorHAnsi" w:hAnsiTheme="majorHAnsi" w:cstheme="majorHAnsi"/>
        </w:rPr>
      </w:pPr>
    </w:p>
    <w:p w14:paraId="1E6740F3" w14:textId="77777777" w:rsidR="00D86C42" w:rsidRPr="00CC5B39" w:rsidRDefault="00D86C42" w:rsidP="000A775C">
      <w:pPr>
        <w:pStyle w:val="Naslov1"/>
      </w:pPr>
      <w:bookmarkStart w:id="45" w:name="_Toc181798491"/>
      <w:r w:rsidRPr="00CC5B39">
        <w:t>RAZVEZNI POGOJ</w:t>
      </w:r>
      <w:bookmarkEnd w:id="45"/>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77777777" w:rsidR="004639B4" w:rsidRDefault="004639B4" w:rsidP="00432352">
      <w:pPr>
        <w:rPr>
          <w:rFonts w:cs="Arial"/>
        </w:rPr>
      </w:pPr>
    </w:p>
    <w:p w14:paraId="68F52290" w14:textId="77777777" w:rsidR="00317627" w:rsidRPr="004B4730" w:rsidRDefault="00317627" w:rsidP="000A775C">
      <w:pPr>
        <w:pStyle w:val="Naslov1"/>
        <w:rPr>
          <w:rFonts w:asciiTheme="minorHAnsi" w:hAnsiTheme="minorHAnsi" w:cstheme="minorHAnsi"/>
          <w:szCs w:val="24"/>
        </w:rPr>
      </w:pPr>
      <w:bookmarkStart w:id="46" w:name="_Toc181798492"/>
      <w:r w:rsidRPr="004B4730">
        <w:rPr>
          <w:rFonts w:asciiTheme="minorHAnsi" w:hAnsiTheme="minorHAnsi" w:cstheme="minorHAnsi"/>
          <w:szCs w:val="24"/>
        </w:rPr>
        <w:t>PREHODNA IN KONČNA DOLOČILA</w:t>
      </w:r>
      <w:bookmarkEnd w:id="46"/>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6EA70910"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6C5350">
        <w:rPr>
          <w:rFonts w:ascii="Arial" w:hAnsi="Arial" w:cs="Arial"/>
          <w:b w:val="0"/>
          <w:color w:val="auto"/>
          <w:sz w:val="22"/>
          <w:szCs w:val="22"/>
        </w:rPr>
        <w:t>Z</w:t>
      </w:r>
      <w:r w:rsidR="006C5350" w:rsidRPr="008E036E">
        <w:rPr>
          <w:rFonts w:ascii="Arial" w:hAnsi="Arial" w:cs="Arial"/>
          <w:b w:val="0"/>
          <w:color w:val="auto"/>
          <w:sz w:val="22"/>
          <w:szCs w:val="22"/>
        </w:rPr>
        <w:t xml:space="preserve">akona </w:t>
      </w:r>
      <w:r w:rsidRPr="008E036E">
        <w:rPr>
          <w:rFonts w:ascii="Arial" w:hAnsi="Arial" w:cs="Arial"/>
          <w:b w:val="0"/>
          <w:color w:val="auto"/>
          <w:sz w:val="22"/>
          <w:szCs w:val="22"/>
        </w:rPr>
        <w:t>o</w:t>
      </w:r>
      <w:r w:rsidR="00050138">
        <w:rPr>
          <w:rFonts w:ascii="Arial" w:hAnsi="Arial" w:cs="Arial"/>
          <w:b w:val="0"/>
          <w:color w:val="auto"/>
          <w:sz w:val="22"/>
          <w:szCs w:val="22"/>
        </w:rPr>
        <w:t xml:space="preserve"> državnih</w:t>
      </w:r>
      <w:r w:rsidRPr="008E036E">
        <w:rPr>
          <w:rFonts w:ascii="Arial" w:hAnsi="Arial" w:cs="Arial"/>
          <w:b w:val="0"/>
          <w:color w:val="auto"/>
          <w:sz w:val="22"/>
          <w:szCs w:val="22"/>
        </w:rPr>
        <w:t xml:space="preserve"> blagovnih rezervah</w:t>
      </w:r>
      <w:r w:rsidR="006C5350">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003598F3"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386F2E">
        <w:rPr>
          <w:rFonts w:asciiTheme="minorHAnsi" w:hAnsiTheme="minorHAnsi" w:cstheme="minorHAnsi"/>
        </w:rPr>
        <w:fldChar w:fldCharType="begin"/>
      </w:r>
      <w:r w:rsidR="00386F2E">
        <w:rPr>
          <w:rFonts w:asciiTheme="minorHAnsi" w:hAnsiTheme="minorHAnsi" w:cstheme="minorHAnsi"/>
        </w:rPr>
        <w:instrText xml:space="preserve"> REF _Ref159966165 \r \h </w:instrText>
      </w:r>
      <w:r w:rsidR="00386F2E">
        <w:rPr>
          <w:rFonts w:asciiTheme="minorHAnsi" w:hAnsiTheme="minorHAnsi" w:cstheme="minorHAnsi"/>
        </w:rPr>
      </w:r>
      <w:r w:rsidR="00386F2E">
        <w:rPr>
          <w:rFonts w:asciiTheme="minorHAnsi" w:hAnsiTheme="minorHAnsi" w:cstheme="minorHAnsi"/>
        </w:rPr>
        <w:fldChar w:fldCharType="separate"/>
      </w:r>
      <w:r w:rsidR="00677BC7">
        <w:rPr>
          <w:rFonts w:asciiTheme="minorHAnsi" w:hAnsiTheme="minorHAnsi" w:cstheme="minorHAnsi"/>
        </w:rPr>
        <w:t>31</w:t>
      </w:r>
      <w:r w:rsidR="00386F2E">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386F2E">
        <w:rPr>
          <w:rFonts w:asciiTheme="minorHAnsi" w:hAnsiTheme="minorHAnsi" w:cstheme="minorHAnsi"/>
        </w:rPr>
        <w:fldChar w:fldCharType="begin"/>
      </w:r>
      <w:r w:rsidR="00386F2E">
        <w:rPr>
          <w:rFonts w:asciiTheme="minorHAnsi" w:hAnsiTheme="minorHAnsi" w:cstheme="minorHAnsi"/>
        </w:rPr>
        <w:instrText xml:space="preserve"> REF _Ref164864731 \r \h </w:instrText>
      </w:r>
      <w:r w:rsidR="00386F2E">
        <w:rPr>
          <w:rFonts w:asciiTheme="minorHAnsi" w:hAnsiTheme="minorHAnsi" w:cstheme="minorHAnsi"/>
        </w:rPr>
      </w:r>
      <w:r w:rsidR="00386F2E">
        <w:rPr>
          <w:rFonts w:asciiTheme="minorHAnsi" w:hAnsiTheme="minorHAnsi" w:cstheme="minorHAnsi"/>
        </w:rPr>
        <w:fldChar w:fldCharType="separate"/>
      </w:r>
      <w:r w:rsidR="00677BC7">
        <w:rPr>
          <w:rFonts w:asciiTheme="minorHAnsi" w:hAnsiTheme="minorHAnsi" w:cstheme="minorHAnsi"/>
        </w:rPr>
        <w:t>30</w:t>
      </w:r>
      <w:r w:rsidR="00386F2E">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77777777" w:rsidR="009965F7" w:rsidRDefault="009965F7">
      <w:pPr>
        <w:jc w:val="left"/>
        <w:rPr>
          <w:rFonts w:ascii="Book Antiqua" w:hAnsi="Book Antiqua" w:cs="Segoe UI"/>
          <w:b/>
          <w:bCs/>
        </w:rPr>
      </w:pPr>
      <w:r>
        <w:rPr>
          <w:rFonts w:ascii="Book Antiqua" w:hAnsi="Book Antiqua" w:cs="Segoe UI"/>
          <w:b/>
          <w:bCs/>
        </w:rPr>
        <w:br w:type="page"/>
      </w:r>
    </w:p>
    <w:p w14:paraId="34F1B479" w14:textId="77777777" w:rsidR="000C3F56" w:rsidRDefault="000C3F56" w:rsidP="000C3F56">
      <w:pPr>
        <w:textAlignment w:val="baseline"/>
        <w:rPr>
          <w:rFonts w:asciiTheme="minorHAnsi" w:hAnsiTheme="minorHAnsi" w:cstheme="minorHAnsi"/>
          <w:bCs/>
          <w:sz w:val="18"/>
          <w:szCs w:val="18"/>
        </w:rPr>
      </w:pPr>
    </w:p>
    <w:p w14:paraId="05281F93" w14:textId="77777777" w:rsidR="000C3F56" w:rsidRDefault="000C3F56" w:rsidP="000C3F56">
      <w:pPr>
        <w:textAlignment w:val="baseline"/>
        <w:rPr>
          <w:rFonts w:asciiTheme="minorHAnsi" w:hAnsiTheme="minorHAnsi" w:cstheme="minorHAnsi"/>
          <w:bCs/>
          <w:sz w:val="18"/>
          <w:szCs w:val="18"/>
        </w:rPr>
      </w:pPr>
    </w:p>
    <w:p w14:paraId="164B72CB" w14:textId="5F92287D" w:rsidR="005804F5" w:rsidRPr="000C3F56" w:rsidRDefault="000C3F56" w:rsidP="000C3F56">
      <w:pPr>
        <w:textAlignment w:val="baseline"/>
        <w:rPr>
          <w:rFonts w:asciiTheme="minorHAnsi" w:hAnsiTheme="minorHAnsi" w:cstheme="minorHAnsi"/>
          <w:bCs/>
          <w:i/>
          <w:color w:val="7F7F7F" w:themeColor="text1" w:themeTint="80"/>
          <w:sz w:val="18"/>
          <w:szCs w:val="18"/>
        </w:rPr>
      </w:pPr>
      <w:r w:rsidRPr="000C3F56">
        <w:rPr>
          <w:rFonts w:asciiTheme="minorHAnsi" w:hAnsiTheme="minorHAnsi" w:cstheme="minorHAnsi"/>
          <w:bCs/>
          <w:i/>
          <w:color w:val="7F7F7F" w:themeColor="text1" w:themeTint="80"/>
          <w:sz w:val="18"/>
          <w:szCs w:val="18"/>
          <w:u w:val="single"/>
        </w:rPr>
        <w:t>Opomba</w:t>
      </w:r>
      <w:r w:rsidRPr="000C3F56">
        <w:rPr>
          <w:rFonts w:asciiTheme="minorHAnsi" w:hAnsiTheme="minorHAnsi" w:cstheme="minorHAnsi"/>
          <w:bCs/>
          <w:i/>
          <w:color w:val="7F7F7F" w:themeColor="text1" w:themeTint="80"/>
          <w:sz w:val="18"/>
          <w:szCs w:val="18"/>
        </w:rPr>
        <w:t>: tabela se uporablja v primeru skladiščenja in obnavljanja, skladno s 1. ali 2. točko 23. člena pogodbe</w:t>
      </w:r>
    </w:p>
    <w:p w14:paraId="4E1B3F7A" w14:textId="3AE0E2A3" w:rsidR="005804F5" w:rsidRDefault="005804F5" w:rsidP="00AE6679">
      <w:pPr>
        <w:jc w:val="center"/>
        <w:textAlignment w:val="baseline"/>
        <w:rPr>
          <w:rFonts w:ascii="Book Antiqua" w:hAnsi="Book Antiqua" w:cs="Segoe UI"/>
          <w:b/>
          <w:bCs/>
        </w:rPr>
      </w:pPr>
    </w:p>
    <w:p w14:paraId="60635297" w14:textId="09B1A675" w:rsidR="007D78C1" w:rsidRDefault="007D78C1" w:rsidP="00AE6679">
      <w:pPr>
        <w:jc w:val="center"/>
        <w:textAlignment w:val="baseline"/>
        <w:rPr>
          <w:rFonts w:ascii="Book Antiqua" w:hAnsi="Book Antiqua" w:cs="Segoe UI"/>
          <w:b/>
          <w:bCs/>
        </w:rPr>
      </w:pPr>
    </w:p>
    <w:p w14:paraId="7F4B8721" w14:textId="4321CB8F" w:rsidR="007D78C1" w:rsidRDefault="007D78C1" w:rsidP="00AE6679">
      <w:pPr>
        <w:jc w:val="center"/>
        <w:textAlignment w:val="baseline"/>
        <w:rPr>
          <w:rFonts w:ascii="Book Antiqua" w:hAnsi="Book Antiqua" w:cs="Segoe UI"/>
          <w:b/>
          <w:bCs/>
        </w:rPr>
      </w:pPr>
    </w:p>
    <w:p w14:paraId="028AF722" w14:textId="3B710387" w:rsidR="007D78C1" w:rsidRDefault="007D78C1" w:rsidP="00AE6679">
      <w:pPr>
        <w:jc w:val="center"/>
        <w:textAlignment w:val="baseline"/>
        <w:rPr>
          <w:rFonts w:ascii="Book Antiqua" w:hAnsi="Book Antiqua" w:cs="Segoe UI"/>
          <w:b/>
          <w:bCs/>
        </w:rPr>
      </w:pPr>
    </w:p>
    <w:p w14:paraId="79A136AB" w14:textId="078F6B97" w:rsidR="007D78C1" w:rsidRDefault="003E7788" w:rsidP="00AE6679">
      <w:pPr>
        <w:jc w:val="center"/>
        <w:textAlignment w:val="baseline"/>
        <w:rPr>
          <w:rFonts w:ascii="Book Antiqua" w:hAnsi="Book Antiqua" w:cs="Segoe UI"/>
          <w:b/>
          <w:bCs/>
        </w:rPr>
      </w:pPr>
      <w:r w:rsidRPr="003E7788">
        <w:rPr>
          <w:noProof/>
        </w:rPr>
        <w:drawing>
          <wp:inline distT="0" distB="0" distL="0" distR="0" wp14:anchorId="037A6C07" wp14:editId="123850DA">
            <wp:extent cx="7223551" cy="3405929"/>
            <wp:effectExtent l="3810" t="0" r="635"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7269758" cy="3427716"/>
                    </a:xfrm>
                    <a:prstGeom prst="rect">
                      <a:avLst/>
                    </a:prstGeom>
                    <a:noFill/>
                    <a:ln>
                      <a:noFill/>
                    </a:ln>
                  </pic:spPr>
                </pic:pic>
              </a:graphicData>
            </a:graphic>
          </wp:inline>
        </w:drawing>
      </w:r>
    </w:p>
    <w:p w14:paraId="6E6A3D8A" w14:textId="4515E172" w:rsidR="007D78C1" w:rsidRDefault="007D78C1" w:rsidP="00AE6679">
      <w:pPr>
        <w:jc w:val="center"/>
        <w:textAlignment w:val="baseline"/>
        <w:rPr>
          <w:rFonts w:ascii="Book Antiqua" w:hAnsi="Book Antiqua" w:cs="Segoe UI"/>
          <w:b/>
          <w:bCs/>
        </w:rPr>
      </w:pPr>
    </w:p>
    <w:p w14:paraId="7376AD00" w14:textId="4AF87381" w:rsidR="007D78C1" w:rsidRDefault="007D78C1" w:rsidP="00AE6679">
      <w:pPr>
        <w:jc w:val="center"/>
        <w:textAlignment w:val="baseline"/>
        <w:rPr>
          <w:rFonts w:ascii="Book Antiqua" w:hAnsi="Book Antiqua" w:cs="Segoe UI"/>
          <w:b/>
          <w:bCs/>
        </w:rPr>
      </w:pPr>
    </w:p>
    <w:p w14:paraId="191BDC4C" w14:textId="41032895" w:rsidR="007D78C1" w:rsidRDefault="007D78C1" w:rsidP="00AE6679">
      <w:pPr>
        <w:jc w:val="center"/>
        <w:textAlignment w:val="baseline"/>
        <w:rPr>
          <w:rFonts w:ascii="Book Antiqua" w:hAnsi="Book Antiqua" w:cs="Segoe UI"/>
          <w:b/>
          <w:bCs/>
        </w:rPr>
      </w:pPr>
    </w:p>
    <w:p w14:paraId="3138A3C3" w14:textId="51F325B4" w:rsidR="007D78C1" w:rsidRDefault="007D78C1" w:rsidP="00AE6679">
      <w:pPr>
        <w:jc w:val="center"/>
        <w:textAlignment w:val="baseline"/>
        <w:rPr>
          <w:rFonts w:ascii="Book Antiqua" w:hAnsi="Book Antiqua" w:cs="Segoe UI"/>
          <w:b/>
          <w:bCs/>
        </w:rPr>
      </w:pPr>
    </w:p>
    <w:p w14:paraId="77FA5157" w14:textId="5C98859C" w:rsidR="007D78C1" w:rsidRDefault="007D78C1" w:rsidP="00AE6679">
      <w:pPr>
        <w:jc w:val="center"/>
        <w:textAlignment w:val="baseline"/>
        <w:rPr>
          <w:rFonts w:ascii="Book Antiqua" w:hAnsi="Book Antiqua" w:cs="Segoe UI"/>
          <w:b/>
          <w:bCs/>
        </w:rPr>
      </w:pPr>
    </w:p>
    <w:p w14:paraId="624AA31D" w14:textId="35359BDE" w:rsidR="007D78C1" w:rsidRDefault="007D78C1" w:rsidP="00AE6679">
      <w:pPr>
        <w:jc w:val="center"/>
        <w:textAlignment w:val="baseline"/>
        <w:rPr>
          <w:rFonts w:ascii="Book Antiqua" w:hAnsi="Book Antiqua" w:cs="Segoe UI"/>
          <w:b/>
          <w:bCs/>
        </w:rPr>
      </w:pPr>
    </w:p>
    <w:p w14:paraId="26435FCD" w14:textId="10B95603" w:rsidR="007D78C1" w:rsidRDefault="007D78C1" w:rsidP="00AE6679">
      <w:pPr>
        <w:jc w:val="center"/>
        <w:textAlignment w:val="baseline"/>
        <w:rPr>
          <w:rFonts w:ascii="Book Antiqua" w:hAnsi="Book Antiqua" w:cs="Segoe UI"/>
          <w:b/>
          <w:bCs/>
        </w:rPr>
      </w:pPr>
    </w:p>
    <w:p w14:paraId="31256CE2" w14:textId="3F266B89" w:rsidR="007D78C1" w:rsidRDefault="007D78C1" w:rsidP="00AE6679">
      <w:pPr>
        <w:jc w:val="center"/>
        <w:textAlignment w:val="baseline"/>
        <w:rPr>
          <w:rFonts w:ascii="Book Antiqua" w:hAnsi="Book Antiqua" w:cs="Segoe UI"/>
          <w:b/>
          <w:bCs/>
        </w:rPr>
      </w:pPr>
    </w:p>
    <w:p w14:paraId="551480D8" w14:textId="77777777" w:rsidR="000C3F56" w:rsidRDefault="000C3F56" w:rsidP="005804F5">
      <w:pPr>
        <w:jc w:val="center"/>
        <w:textAlignment w:val="baseline"/>
        <w:rPr>
          <w:rFonts w:ascii="Book Antiqua" w:hAnsi="Book Antiqua" w:cs="Segoe UI"/>
          <w:b/>
          <w:bCs/>
        </w:rPr>
      </w:pPr>
    </w:p>
    <w:p w14:paraId="04600F6D" w14:textId="22CE07F8" w:rsidR="00AE6679" w:rsidRDefault="00AE6679" w:rsidP="005804F5">
      <w:pPr>
        <w:jc w:val="center"/>
        <w:textAlignment w:val="baseline"/>
        <w:rPr>
          <w:rFonts w:ascii="Book Antiqua" w:hAnsi="Book Antiqua" w:cs="Segoe UI"/>
          <w:b/>
          <w:bCs/>
        </w:rPr>
      </w:pPr>
      <w:r w:rsidRPr="00CE6F79">
        <w:rPr>
          <w:rFonts w:ascii="Book Antiqua" w:hAnsi="Book Antiqua" w:cs="Segoe UI"/>
          <w:b/>
          <w:bCs/>
        </w:rPr>
        <w:t>MENIČNA IZJAVA</w:t>
      </w:r>
    </w:p>
    <w:p w14:paraId="7B06F710" w14:textId="77777777" w:rsidR="003E59D8" w:rsidRDefault="003E59D8" w:rsidP="005804F5">
      <w:pPr>
        <w:jc w:val="center"/>
        <w:textAlignment w:val="baseline"/>
        <w:rPr>
          <w:rFonts w:ascii="Book Antiqua" w:hAnsi="Book Antiqua" w:cs="Segoe UI"/>
        </w:rPr>
      </w:pP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Sprejemamo pooblastilo:  </w:t>
      </w:r>
    </w:p>
    <w:p w14:paraId="41753E46"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3BCC504E" w14:textId="77777777" w:rsidTr="00885F7D">
        <w:tc>
          <w:tcPr>
            <w:tcW w:w="4065" w:type="dxa"/>
            <w:tcBorders>
              <w:top w:val="nil"/>
              <w:left w:val="nil"/>
              <w:bottom w:val="nil"/>
              <w:right w:val="nil"/>
            </w:tcBorders>
            <w:shd w:val="clear" w:color="auto" w:fill="auto"/>
            <w:hideMark/>
          </w:tcPr>
          <w:p w14:paraId="49E2E343"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0356765"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68BC6266" w14:textId="77777777" w:rsidTr="00885F7D">
        <w:tc>
          <w:tcPr>
            <w:tcW w:w="4065" w:type="dxa"/>
            <w:tcBorders>
              <w:top w:val="nil"/>
              <w:left w:val="nil"/>
              <w:bottom w:val="nil"/>
              <w:right w:val="nil"/>
            </w:tcBorders>
            <w:shd w:val="clear" w:color="auto" w:fill="auto"/>
            <w:hideMark/>
          </w:tcPr>
          <w:p w14:paraId="2831862C"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0EF5048E" w14:textId="77777777"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1E17C058" w14:textId="77777777" w:rsidR="00E346F9" w:rsidRDefault="00AE6679" w:rsidP="0093715E">
      <w:pPr>
        <w:textAlignment w:val="baseline"/>
        <w:rPr>
          <w:rFonts w:cs="Arial"/>
        </w:rPr>
      </w:pPr>
      <w:r w:rsidRPr="00CE6F79">
        <w:rPr>
          <w:rFonts w:cs="Arial"/>
        </w:rPr>
        <w:t> </w:t>
      </w:r>
    </w:p>
    <w:p w14:paraId="459B8F78" w14:textId="77777777" w:rsidR="00A43D99" w:rsidRPr="0093715E" w:rsidRDefault="00A43D99" w:rsidP="009C52CA">
      <w:pPr>
        <w:spacing w:after="120"/>
        <w:rPr>
          <w:rFonts w:cs="Arial"/>
        </w:rPr>
      </w:pPr>
    </w:p>
    <w:sectPr w:rsidR="00A43D99" w:rsidRPr="0093715E" w:rsidSect="00800DA1">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220" w14:textId="77777777" w:rsidR="005B27B8" w:rsidRDefault="005B27B8">
      <w:r>
        <w:separator/>
      </w:r>
    </w:p>
  </w:endnote>
  <w:endnote w:type="continuationSeparator" w:id="0">
    <w:p w14:paraId="79F2FD66" w14:textId="77777777" w:rsidR="005B27B8" w:rsidRDefault="005B27B8">
      <w:r>
        <w:continuationSeparator/>
      </w:r>
    </w:p>
  </w:endnote>
  <w:endnote w:type="continuationNotice" w:id="1">
    <w:p w14:paraId="5B8826B6" w14:textId="77777777" w:rsidR="005B27B8" w:rsidRDefault="005B2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657C" w14:textId="232CC6A0" w:rsidR="005B27B8" w:rsidRPr="00526E26" w:rsidRDefault="005B27B8"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074F4">
      <w:rPr>
        <w:rStyle w:val="tevilkastrani"/>
        <w:noProof/>
      </w:rPr>
      <w:t>6</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074F4">
      <w:rPr>
        <w:rStyle w:val="tevilkastrani"/>
        <w:noProof/>
      </w:rPr>
      <w:t>19</w:t>
    </w:r>
    <w:r w:rsidRPr="00526E26">
      <w:rPr>
        <w:rStyle w:val="tevilkastrani"/>
      </w:rPr>
      <w:fldChar w:fldCharType="end"/>
    </w:r>
  </w:p>
  <w:p w14:paraId="60B12787" w14:textId="77777777" w:rsidR="005B27B8" w:rsidRDefault="005B27B8"/>
  <w:p w14:paraId="07464C06" w14:textId="77777777" w:rsidR="005B27B8" w:rsidRPr="00FC6CF0" w:rsidRDefault="005B27B8" w:rsidP="00001218">
    <w:pPr>
      <w:pStyle w:val="Glava"/>
      <w:rPr>
        <w:rFonts w:cs="Arial"/>
        <w:sz w:val="2"/>
        <w:szCs w:val="2"/>
      </w:rPr>
    </w:pPr>
  </w:p>
  <w:p w14:paraId="2EDF3DD3" w14:textId="77777777" w:rsidR="005B27B8" w:rsidRPr="00FC6CF0" w:rsidRDefault="005B27B8">
    <w:pPr>
      <w:pStyle w:val="Glava"/>
      <w:rPr>
        <w:rFonts w:cs="Arial"/>
        <w:sz w:val="2"/>
        <w:szCs w:val="2"/>
      </w:rPr>
    </w:pPr>
  </w:p>
  <w:p w14:paraId="4553919B" w14:textId="77777777" w:rsidR="005B27B8" w:rsidRPr="00FC6CF0" w:rsidRDefault="005B27B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1753" w14:textId="1F9BB7CF" w:rsidR="005B27B8" w:rsidRPr="00526E26" w:rsidRDefault="005B27B8"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074F4">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074F4">
      <w:rPr>
        <w:rStyle w:val="tevilkastrani"/>
        <w:noProof/>
      </w:rPr>
      <w:t>19</w:t>
    </w:r>
    <w:r w:rsidRPr="00526E26">
      <w:rPr>
        <w:rStyle w:val="tevilkastrani"/>
      </w:rPr>
      <w:fldChar w:fldCharType="end"/>
    </w:r>
  </w:p>
  <w:p w14:paraId="4A1D9315" w14:textId="77777777" w:rsidR="005B27B8" w:rsidRDefault="005B27B8"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EF40" w14:textId="77777777" w:rsidR="005B27B8" w:rsidRDefault="005B27B8">
      <w:r>
        <w:separator/>
      </w:r>
    </w:p>
  </w:footnote>
  <w:footnote w:type="continuationSeparator" w:id="0">
    <w:p w14:paraId="23437146" w14:textId="77777777" w:rsidR="005B27B8" w:rsidRDefault="005B27B8">
      <w:r>
        <w:continuationSeparator/>
      </w:r>
    </w:p>
  </w:footnote>
  <w:footnote w:type="continuationNotice" w:id="1">
    <w:p w14:paraId="67F2463F" w14:textId="77777777" w:rsidR="005B27B8" w:rsidRDefault="005B27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5B27B8" w:rsidRPr="00A1445A" w14:paraId="15954D4E" w14:textId="77777777" w:rsidTr="00D80C2B">
      <w:tc>
        <w:tcPr>
          <w:tcW w:w="4039" w:type="dxa"/>
          <w:tcBorders>
            <w:bottom w:val="single" w:sz="4" w:space="0" w:color="auto"/>
          </w:tcBorders>
          <w:shd w:val="clear" w:color="auto" w:fill="auto"/>
        </w:tcPr>
        <w:p w14:paraId="236AADFC" w14:textId="77777777" w:rsidR="005B27B8" w:rsidRPr="00A04B00" w:rsidRDefault="005B27B8" w:rsidP="0032212C">
          <w:pPr>
            <w:ind w:right="6"/>
            <w:rPr>
              <w:rFonts w:cs="Arial"/>
              <w:b/>
              <w:color w:val="000000"/>
            </w:rPr>
          </w:pPr>
          <w:r w:rsidRPr="00A04B00">
            <w:rPr>
              <w:rFonts w:cs="Arial"/>
              <w:b/>
              <w:color w:val="000000"/>
            </w:rPr>
            <w:t>Zavod Republike Slovenije</w:t>
          </w:r>
        </w:p>
        <w:p w14:paraId="4EA16813" w14:textId="77777777" w:rsidR="005B27B8" w:rsidRPr="00A04B00" w:rsidRDefault="005B27B8" w:rsidP="0032212C">
          <w:pPr>
            <w:ind w:right="6"/>
            <w:rPr>
              <w:rFonts w:cs="Arial"/>
              <w:b/>
              <w:color w:val="000000"/>
            </w:rPr>
          </w:pPr>
          <w:r w:rsidRPr="00A04B00">
            <w:rPr>
              <w:rFonts w:cs="Arial"/>
              <w:b/>
              <w:color w:val="000000"/>
            </w:rPr>
            <w:t>za blagovne rezerve</w:t>
          </w:r>
        </w:p>
        <w:p w14:paraId="21227E57" w14:textId="77777777" w:rsidR="005B27B8" w:rsidRPr="00A04B00" w:rsidRDefault="005B27B8" w:rsidP="0032212C">
          <w:pPr>
            <w:ind w:right="6"/>
            <w:rPr>
              <w:rFonts w:cs="Arial"/>
              <w:color w:val="000000"/>
              <w:spacing w:val="-2"/>
            </w:rPr>
          </w:pPr>
        </w:p>
        <w:p w14:paraId="4355967D" w14:textId="77777777" w:rsidR="005B27B8" w:rsidRPr="00C0552D" w:rsidRDefault="005B27B8" w:rsidP="0032212C">
          <w:pPr>
            <w:ind w:right="6"/>
            <w:rPr>
              <w:rFonts w:cs="Arial"/>
              <w:color w:val="000000"/>
              <w:spacing w:val="-2"/>
            </w:rPr>
          </w:pPr>
          <w:r w:rsidRPr="00C0552D">
            <w:rPr>
              <w:rFonts w:cs="Arial"/>
              <w:color w:val="000000"/>
              <w:spacing w:val="-2"/>
            </w:rPr>
            <w:t>Dunajska cesta 106, SI-1000 Ljubljana</w:t>
          </w:r>
        </w:p>
        <w:p w14:paraId="457B0CCE" w14:textId="77777777" w:rsidR="005B27B8" w:rsidRPr="00C0552D" w:rsidRDefault="005B27B8"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CA71B0C" w14:textId="77777777" w:rsidR="005B27B8" w:rsidRPr="00A1445A" w:rsidRDefault="005B27B8"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12" name="Slika 1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5787" w14:textId="77777777" w:rsidR="005B27B8" w:rsidRDefault="005B27B8"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5B27B8" w:rsidRPr="00A1445A" w:rsidRDefault="005B27B8"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5B27B8" w:rsidRPr="00A1445A" w:rsidRDefault="005B27B8"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5B27B8" w:rsidRPr="00A1445A" w14:paraId="268E0A0B" w14:textId="77777777" w:rsidTr="00D80C2B">
      <w:tc>
        <w:tcPr>
          <w:tcW w:w="4039" w:type="dxa"/>
          <w:tcBorders>
            <w:top w:val="single" w:sz="4" w:space="0" w:color="auto"/>
          </w:tcBorders>
          <w:shd w:val="clear" w:color="auto" w:fill="auto"/>
        </w:tcPr>
        <w:p w14:paraId="1BC35C37" w14:textId="0F9C2BEB" w:rsidR="005B27B8" w:rsidRPr="009136FE" w:rsidRDefault="005B27B8" w:rsidP="00B65F87">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w:t>
          </w:r>
          <w:r>
            <w:rPr>
              <w:rFonts w:cs="Arial"/>
              <w:color w:val="000000"/>
              <w:sz w:val="16"/>
              <w:szCs w:val="16"/>
            </w:rPr>
            <w:t xml:space="preserve">– </w:t>
          </w:r>
          <w:r>
            <w:rPr>
              <w:rFonts w:cs="Arial"/>
              <w:color w:val="000000"/>
              <w:sz w:val="18"/>
              <w:szCs w:val="18"/>
            </w:rPr>
            <w:t>SKLADIŠČENJE IN OBNAVLJANJE</w:t>
          </w:r>
        </w:p>
      </w:tc>
      <w:tc>
        <w:tcPr>
          <w:tcW w:w="1418" w:type="dxa"/>
          <w:tcBorders>
            <w:top w:val="single" w:sz="4" w:space="0" w:color="auto"/>
          </w:tcBorders>
          <w:shd w:val="clear" w:color="auto" w:fill="auto"/>
        </w:tcPr>
        <w:p w14:paraId="30B56A45" w14:textId="77777777" w:rsidR="005B27B8" w:rsidRPr="00A1445A" w:rsidRDefault="005B27B8" w:rsidP="0032212C">
          <w:pPr>
            <w:rPr>
              <w:rFonts w:cs="Arial"/>
              <w:color w:val="000000"/>
            </w:rPr>
          </w:pPr>
        </w:p>
      </w:tc>
      <w:tc>
        <w:tcPr>
          <w:tcW w:w="3775" w:type="dxa"/>
          <w:tcBorders>
            <w:top w:val="single" w:sz="4" w:space="0" w:color="auto"/>
          </w:tcBorders>
          <w:shd w:val="clear" w:color="auto" w:fill="auto"/>
        </w:tcPr>
        <w:p w14:paraId="3ABAAD10" w14:textId="77777777" w:rsidR="005B27B8" w:rsidRPr="00977346" w:rsidRDefault="005B27B8"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3224098F" w14:textId="77777777" w:rsidR="005B27B8" w:rsidRPr="00346BC8" w:rsidRDefault="005B27B8"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3B26" w14:textId="77777777" w:rsidR="005B27B8" w:rsidRDefault="005B27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4"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0"/>
  </w:num>
  <w:num w:numId="4">
    <w:abstractNumId w:val="16"/>
  </w:num>
  <w:num w:numId="5">
    <w:abstractNumId w:val="20"/>
  </w:num>
  <w:num w:numId="6">
    <w:abstractNumId w:val="12"/>
  </w:num>
  <w:num w:numId="7">
    <w:abstractNumId w:val="0"/>
  </w:num>
  <w:num w:numId="8">
    <w:abstractNumId w:val="6"/>
  </w:num>
  <w:num w:numId="9">
    <w:abstractNumId w:val="11"/>
  </w:num>
  <w:num w:numId="10">
    <w:abstractNumId w:val="21"/>
  </w:num>
  <w:num w:numId="11">
    <w:abstractNumId w:val="3"/>
  </w:num>
  <w:num w:numId="12">
    <w:abstractNumId w:val="19"/>
  </w:num>
  <w:num w:numId="13">
    <w:abstractNumId w:val="4"/>
  </w:num>
  <w:num w:numId="14">
    <w:abstractNumId w:val="8"/>
  </w:num>
  <w:num w:numId="15">
    <w:abstractNumId w:val="18"/>
  </w:num>
  <w:num w:numId="16">
    <w:abstractNumId w:val="9"/>
  </w:num>
  <w:num w:numId="17">
    <w:abstractNumId w:val="17"/>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3"/>
  </w:num>
  <w:num w:numId="30">
    <w:abstractNumId w:val="7"/>
  </w:num>
  <w:num w:numId="31">
    <w:abstractNumId w:val="2"/>
  </w:num>
  <w:num w:numId="32">
    <w:abstractNumId w:val="22"/>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224"/>
    <w:rsid w:val="00042D0E"/>
    <w:rsid w:val="00044684"/>
    <w:rsid w:val="00044D52"/>
    <w:rsid w:val="00046CE2"/>
    <w:rsid w:val="00047507"/>
    <w:rsid w:val="0004762F"/>
    <w:rsid w:val="00050138"/>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3F56"/>
    <w:rsid w:val="000C43BA"/>
    <w:rsid w:val="000C4583"/>
    <w:rsid w:val="000C623E"/>
    <w:rsid w:val="000C7627"/>
    <w:rsid w:val="000C7E9D"/>
    <w:rsid w:val="000D0294"/>
    <w:rsid w:val="000D03AE"/>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5CE6"/>
    <w:rsid w:val="000F6073"/>
    <w:rsid w:val="000F7E86"/>
    <w:rsid w:val="00101B68"/>
    <w:rsid w:val="0010512B"/>
    <w:rsid w:val="00106F90"/>
    <w:rsid w:val="00114401"/>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4F4"/>
    <w:rsid w:val="00207694"/>
    <w:rsid w:val="00215C7D"/>
    <w:rsid w:val="0021650D"/>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7692"/>
    <w:rsid w:val="002929E9"/>
    <w:rsid w:val="00293CD2"/>
    <w:rsid w:val="00293FEB"/>
    <w:rsid w:val="002967BB"/>
    <w:rsid w:val="00297187"/>
    <w:rsid w:val="002975FD"/>
    <w:rsid w:val="00297A43"/>
    <w:rsid w:val="002A0634"/>
    <w:rsid w:val="002A1F49"/>
    <w:rsid w:val="002A357C"/>
    <w:rsid w:val="002A5033"/>
    <w:rsid w:val="002A58D0"/>
    <w:rsid w:val="002A6904"/>
    <w:rsid w:val="002A6A46"/>
    <w:rsid w:val="002A6E30"/>
    <w:rsid w:val="002B2000"/>
    <w:rsid w:val="002B27F6"/>
    <w:rsid w:val="002B28E0"/>
    <w:rsid w:val="002B431A"/>
    <w:rsid w:val="002B4658"/>
    <w:rsid w:val="002B62EF"/>
    <w:rsid w:val="002C2755"/>
    <w:rsid w:val="002C64CF"/>
    <w:rsid w:val="002C77B1"/>
    <w:rsid w:val="002C7AC9"/>
    <w:rsid w:val="002D049A"/>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50CA"/>
    <w:rsid w:val="00367250"/>
    <w:rsid w:val="003676C1"/>
    <w:rsid w:val="00370866"/>
    <w:rsid w:val="00371D5F"/>
    <w:rsid w:val="0037231D"/>
    <w:rsid w:val="00372896"/>
    <w:rsid w:val="00375007"/>
    <w:rsid w:val="0037606B"/>
    <w:rsid w:val="003806A5"/>
    <w:rsid w:val="0038243F"/>
    <w:rsid w:val="00384502"/>
    <w:rsid w:val="00385808"/>
    <w:rsid w:val="00385D08"/>
    <w:rsid w:val="00385DEC"/>
    <w:rsid w:val="00386F2E"/>
    <w:rsid w:val="00387454"/>
    <w:rsid w:val="00387721"/>
    <w:rsid w:val="00387F8F"/>
    <w:rsid w:val="00390B11"/>
    <w:rsid w:val="00390BC6"/>
    <w:rsid w:val="00391DF2"/>
    <w:rsid w:val="003948E2"/>
    <w:rsid w:val="00394C39"/>
    <w:rsid w:val="00394D3A"/>
    <w:rsid w:val="003A168C"/>
    <w:rsid w:val="003A399D"/>
    <w:rsid w:val="003A4DFA"/>
    <w:rsid w:val="003A5297"/>
    <w:rsid w:val="003A7066"/>
    <w:rsid w:val="003B16EF"/>
    <w:rsid w:val="003B32D2"/>
    <w:rsid w:val="003B330B"/>
    <w:rsid w:val="003B36FC"/>
    <w:rsid w:val="003B3765"/>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D5CEF"/>
    <w:rsid w:val="003E3115"/>
    <w:rsid w:val="003E3B39"/>
    <w:rsid w:val="003E4839"/>
    <w:rsid w:val="003E4CFC"/>
    <w:rsid w:val="003E4EA9"/>
    <w:rsid w:val="003E52B8"/>
    <w:rsid w:val="003E59D8"/>
    <w:rsid w:val="003E5C55"/>
    <w:rsid w:val="003E6E0F"/>
    <w:rsid w:val="003E7129"/>
    <w:rsid w:val="003E7788"/>
    <w:rsid w:val="003E7966"/>
    <w:rsid w:val="003F0DE7"/>
    <w:rsid w:val="003F1DC9"/>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9AF"/>
    <w:rsid w:val="004522DE"/>
    <w:rsid w:val="004527D6"/>
    <w:rsid w:val="004542AE"/>
    <w:rsid w:val="00455090"/>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C2851"/>
    <w:rsid w:val="004C7CF8"/>
    <w:rsid w:val="004D1FBD"/>
    <w:rsid w:val="004D25E3"/>
    <w:rsid w:val="004D39D4"/>
    <w:rsid w:val="004D62FB"/>
    <w:rsid w:val="004D6B75"/>
    <w:rsid w:val="004E083E"/>
    <w:rsid w:val="004E0D3B"/>
    <w:rsid w:val="004E18A2"/>
    <w:rsid w:val="004E4C55"/>
    <w:rsid w:val="004F18BE"/>
    <w:rsid w:val="004F2462"/>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5373"/>
    <w:rsid w:val="005666AC"/>
    <w:rsid w:val="00566DB3"/>
    <w:rsid w:val="00571499"/>
    <w:rsid w:val="00572338"/>
    <w:rsid w:val="005724B4"/>
    <w:rsid w:val="00573A93"/>
    <w:rsid w:val="00573D71"/>
    <w:rsid w:val="00574A23"/>
    <w:rsid w:val="005753D9"/>
    <w:rsid w:val="0057566B"/>
    <w:rsid w:val="0057698A"/>
    <w:rsid w:val="005804F5"/>
    <w:rsid w:val="0058062B"/>
    <w:rsid w:val="0058259D"/>
    <w:rsid w:val="0058399F"/>
    <w:rsid w:val="005841BC"/>
    <w:rsid w:val="00584C3F"/>
    <w:rsid w:val="00595DB4"/>
    <w:rsid w:val="00595FF6"/>
    <w:rsid w:val="0059609A"/>
    <w:rsid w:val="005A02CA"/>
    <w:rsid w:val="005A0B71"/>
    <w:rsid w:val="005A60A7"/>
    <w:rsid w:val="005A785E"/>
    <w:rsid w:val="005A7AB9"/>
    <w:rsid w:val="005B1228"/>
    <w:rsid w:val="005B1250"/>
    <w:rsid w:val="005B1A0B"/>
    <w:rsid w:val="005B253B"/>
    <w:rsid w:val="005B27B8"/>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5F0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546A"/>
    <w:rsid w:val="00625B8F"/>
    <w:rsid w:val="00625F1B"/>
    <w:rsid w:val="006315C1"/>
    <w:rsid w:val="00634177"/>
    <w:rsid w:val="00635352"/>
    <w:rsid w:val="006353AE"/>
    <w:rsid w:val="00636189"/>
    <w:rsid w:val="006362A9"/>
    <w:rsid w:val="00637005"/>
    <w:rsid w:val="006373AD"/>
    <w:rsid w:val="00642DD4"/>
    <w:rsid w:val="00642F4A"/>
    <w:rsid w:val="0064544F"/>
    <w:rsid w:val="00647525"/>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77BC7"/>
    <w:rsid w:val="006843B2"/>
    <w:rsid w:val="0068551F"/>
    <w:rsid w:val="00685A64"/>
    <w:rsid w:val="0068669E"/>
    <w:rsid w:val="00690253"/>
    <w:rsid w:val="006902A4"/>
    <w:rsid w:val="00690821"/>
    <w:rsid w:val="00691772"/>
    <w:rsid w:val="00691842"/>
    <w:rsid w:val="0069254F"/>
    <w:rsid w:val="0069474B"/>
    <w:rsid w:val="00694FE1"/>
    <w:rsid w:val="006A1658"/>
    <w:rsid w:val="006A1BE8"/>
    <w:rsid w:val="006A405F"/>
    <w:rsid w:val="006A5CDE"/>
    <w:rsid w:val="006A7A34"/>
    <w:rsid w:val="006B6875"/>
    <w:rsid w:val="006B690A"/>
    <w:rsid w:val="006B6E1B"/>
    <w:rsid w:val="006C0094"/>
    <w:rsid w:val="006C0F05"/>
    <w:rsid w:val="006C4DDF"/>
    <w:rsid w:val="006C5350"/>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1E8C"/>
    <w:rsid w:val="00742463"/>
    <w:rsid w:val="00743912"/>
    <w:rsid w:val="00745091"/>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5F7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7D54"/>
    <w:rsid w:val="007C13B7"/>
    <w:rsid w:val="007C2721"/>
    <w:rsid w:val="007C35A8"/>
    <w:rsid w:val="007C4545"/>
    <w:rsid w:val="007C7CC2"/>
    <w:rsid w:val="007D09A6"/>
    <w:rsid w:val="007D302C"/>
    <w:rsid w:val="007D4174"/>
    <w:rsid w:val="007D5B83"/>
    <w:rsid w:val="007D78C1"/>
    <w:rsid w:val="007D7B83"/>
    <w:rsid w:val="007E0866"/>
    <w:rsid w:val="007E1023"/>
    <w:rsid w:val="007E1D10"/>
    <w:rsid w:val="007E27A3"/>
    <w:rsid w:val="007E31E3"/>
    <w:rsid w:val="007E4411"/>
    <w:rsid w:val="007E6879"/>
    <w:rsid w:val="007E708B"/>
    <w:rsid w:val="007F1ED4"/>
    <w:rsid w:val="007F28E3"/>
    <w:rsid w:val="007F31AC"/>
    <w:rsid w:val="007F3757"/>
    <w:rsid w:val="007F3AA1"/>
    <w:rsid w:val="007F4AC2"/>
    <w:rsid w:val="007F4C12"/>
    <w:rsid w:val="007F4D73"/>
    <w:rsid w:val="007F5DA1"/>
    <w:rsid w:val="007F7A37"/>
    <w:rsid w:val="007F7E50"/>
    <w:rsid w:val="0080073F"/>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6A53"/>
    <w:rsid w:val="0087431A"/>
    <w:rsid w:val="00874C20"/>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73F"/>
    <w:rsid w:val="008B7955"/>
    <w:rsid w:val="008C0CF8"/>
    <w:rsid w:val="008C279B"/>
    <w:rsid w:val="008C2AC2"/>
    <w:rsid w:val="008C520C"/>
    <w:rsid w:val="008C5597"/>
    <w:rsid w:val="008C56A0"/>
    <w:rsid w:val="008C5E4C"/>
    <w:rsid w:val="008C5F88"/>
    <w:rsid w:val="008C6874"/>
    <w:rsid w:val="008D0364"/>
    <w:rsid w:val="008D133A"/>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7E25"/>
    <w:rsid w:val="008F0A75"/>
    <w:rsid w:val="008F0E8C"/>
    <w:rsid w:val="008F342F"/>
    <w:rsid w:val="008F38C3"/>
    <w:rsid w:val="008F3E2F"/>
    <w:rsid w:val="008F6711"/>
    <w:rsid w:val="008F7376"/>
    <w:rsid w:val="00901408"/>
    <w:rsid w:val="00904DFB"/>
    <w:rsid w:val="00904FD3"/>
    <w:rsid w:val="00906D65"/>
    <w:rsid w:val="00907866"/>
    <w:rsid w:val="0090792D"/>
    <w:rsid w:val="00907A4A"/>
    <w:rsid w:val="00911948"/>
    <w:rsid w:val="009136FE"/>
    <w:rsid w:val="00913826"/>
    <w:rsid w:val="00913CF8"/>
    <w:rsid w:val="009148E2"/>
    <w:rsid w:val="00922738"/>
    <w:rsid w:val="009228C4"/>
    <w:rsid w:val="00922F7F"/>
    <w:rsid w:val="00923AA9"/>
    <w:rsid w:val="009252DB"/>
    <w:rsid w:val="00925D0B"/>
    <w:rsid w:val="00930ADA"/>
    <w:rsid w:val="00930FD8"/>
    <w:rsid w:val="009317D1"/>
    <w:rsid w:val="009320D7"/>
    <w:rsid w:val="009342BB"/>
    <w:rsid w:val="00936674"/>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6AF0"/>
    <w:rsid w:val="00957400"/>
    <w:rsid w:val="0096121C"/>
    <w:rsid w:val="0096252C"/>
    <w:rsid w:val="00962C2F"/>
    <w:rsid w:val="00964BEA"/>
    <w:rsid w:val="00965BB4"/>
    <w:rsid w:val="00967F5B"/>
    <w:rsid w:val="00970412"/>
    <w:rsid w:val="00970664"/>
    <w:rsid w:val="0097314A"/>
    <w:rsid w:val="0097345C"/>
    <w:rsid w:val="00973B16"/>
    <w:rsid w:val="0097641D"/>
    <w:rsid w:val="00981670"/>
    <w:rsid w:val="00985368"/>
    <w:rsid w:val="009856D8"/>
    <w:rsid w:val="00986906"/>
    <w:rsid w:val="009872BC"/>
    <w:rsid w:val="00993762"/>
    <w:rsid w:val="009942E4"/>
    <w:rsid w:val="00994D71"/>
    <w:rsid w:val="009965F7"/>
    <w:rsid w:val="00996C89"/>
    <w:rsid w:val="009A1220"/>
    <w:rsid w:val="009A2178"/>
    <w:rsid w:val="009A46DA"/>
    <w:rsid w:val="009A66FD"/>
    <w:rsid w:val="009A7ABA"/>
    <w:rsid w:val="009B0FC7"/>
    <w:rsid w:val="009B31E3"/>
    <w:rsid w:val="009B3A4D"/>
    <w:rsid w:val="009B48F2"/>
    <w:rsid w:val="009B5856"/>
    <w:rsid w:val="009B70DE"/>
    <w:rsid w:val="009B7404"/>
    <w:rsid w:val="009B78AC"/>
    <w:rsid w:val="009C0A92"/>
    <w:rsid w:val="009C1BFA"/>
    <w:rsid w:val="009C29C7"/>
    <w:rsid w:val="009C3001"/>
    <w:rsid w:val="009C4361"/>
    <w:rsid w:val="009C43D0"/>
    <w:rsid w:val="009C4C6F"/>
    <w:rsid w:val="009C52CA"/>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4F5D"/>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4CCF"/>
    <w:rsid w:val="00A55388"/>
    <w:rsid w:val="00A55E9A"/>
    <w:rsid w:val="00A57325"/>
    <w:rsid w:val="00A60117"/>
    <w:rsid w:val="00A62038"/>
    <w:rsid w:val="00A6423B"/>
    <w:rsid w:val="00A6466D"/>
    <w:rsid w:val="00A655A7"/>
    <w:rsid w:val="00A6663C"/>
    <w:rsid w:val="00A66884"/>
    <w:rsid w:val="00A70AC1"/>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7BBF"/>
    <w:rsid w:val="00AA1622"/>
    <w:rsid w:val="00AA20C2"/>
    <w:rsid w:val="00AA2F1C"/>
    <w:rsid w:val="00AA3DDF"/>
    <w:rsid w:val="00AA6E2C"/>
    <w:rsid w:val="00AA7DA9"/>
    <w:rsid w:val="00AB0D90"/>
    <w:rsid w:val="00AB1522"/>
    <w:rsid w:val="00AB2317"/>
    <w:rsid w:val="00AB2EB1"/>
    <w:rsid w:val="00AB3346"/>
    <w:rsid w:val="00AB467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256C"/>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0B8A"/>
    <w:rsid w:val="00B31411"/>
    <w:rsid w:val="00B324C9"/>
    <w:rsid w:val="00B32849"/>
    <w:rsid w:val="00B32A8A"/>
    <w:rsid w:val="00B346F6"/>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5F87"/>
    <w:rsid w:val="00B661E3"/>
    <w:rsid w:val="00B701DD"/>
    <w:rsid w:val="00B734D6"/>
    <w:rsid w:val="00B74369"/>
    <w:rsid w:val="00B74E37"/>
    <w:rsid w:val="00B7512F"/>
    <w:rsid w:val="00B75851"/>
    <w:rsid w:val="00B76750"/>
    <w:rsid w:val="00B76871"/>
    <w:rsid w:val="00B76F5C"/>
    <w:rsid w:val="00B77F11"/>
    <w:rsid w:val="00B84870"/>
    <w:rsid w:val="00B85699"/>
    <w:rsid w:val="00B857AE"/>
    <w:rsid w:val="00B85DD7"/>
    <w:rsid w:val="00B86392"/>
    <w:rsid w:val="00B86500"/>
    <w:rsid w:val="00B905DB"/>
    <w:rsid w:val="00B914F9"/>
    <w:rsid w:val="00B9309E"/>
    <w:rsid w:val="00B930C3"/>
    <w:rsid w:val="00B9383B"/>
    <w:rsid w:val="00B94989"/>
    <w:rsid w:val="00B96507"/>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FCA"/>
    <w:rsid w:val="00BC718E"/>
    <w:rsid w:val="00BC7615"/>
    <w:rsid w:val="00BC778E"/>
    <w:rsid w:val="00BD3397"/>
    <w:rsid w:val="00BD36A1"/>
    <w:rsid w:val="00BD3F2E"/>
    <w:rsid w:val="00BD4AEF"/>
    <w:rsid w:val="00BD5F8E"/>
    <w:rsid w:val="00BD74EB"/>
    <w:rsid w:val="00BE1116"/>
    <w:rsid w:val="00BE217E"/>
    <w:rsid w:val="00BE3088"/>
    <w:rsid w:val="00BE32AE"/>
    <w:rsid w:val="00BE4A51"/>
    <w:rsid w:val="00BE655C"/>
    <w:rsid w:val="00BE6AEE"/>
    <w:rsid w:val="00BE6B8D"/>
    <w:rsid w:val="00BE6BF6"/>
    <w:rsid w:val="00BF315C"/>
    <w:rsid w:val="00BF78A7"/>
    <w:rsid w:val="00C007F0"/>
    <w:rsid w:val="00C024D6"/>
    <w:rsid w:val="00C02F20"/>
    <w:rsid w:val="00C03C9F"/>
    <w:rsid w:val="00C03E91"/>
    <w:rsid w:val="00C0524D"/>
    <w:rsid w:val="00C052DE"/>
    <w:rsid w:val="00C0552D"/>
    <w:rsid w:val="00C06BC8"/>
    <w:rsid w:val="00C07540"/>
    <w:rsid w:val="00C076A2"/>
    <w:rsid w:val="00C10E57"/>
    <w:rsid w:val="00C10EA2"/>
    <w:rsid w:val="00C124CB"/>
    <w:rsid w:val="00C12949"/>
    <w:rsid w:val="00C135AF"/>
    <w:rsid w:val="00C13640"/>
    <w:rsid w:val="00C147C7"/>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72E"/>
    <w:rsid w:val="00CD2960"/>
    <w:rsid w:val="00CD2D3D"/>
    <w:rsid w:val="00CD2DA7"/>
    <w:rsid w:val="00CD3F52"/>
    <w:rsid w:val="00CD461A"/>
    <w:rsid w:val="00CD5C0C"/>
    <w:rsid w:val="00CD61B2"/>
    <w:rsid w:val="00CD7808"/>
    <w:rsid w:val="00CD7BA2"/>
    <w:rsid w:val="00CE05DB"/>
    <w:rsid w:val="00CE07DE"/>
    <w:rsid w:val="00CE1A6A"/>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3C45"/>
    <w:rsid w:val="00D045E3"/>
    <w:rsid w:val="00D0466B"/>
    <w:rsid w:val="00D05C1E"/>
    <w:rsid w:val="00D06278"/>
    <w:rsid w:val="00D0639B"/>
    <w:rsid w:val="00D11E5B"/>
    <w:rsid w:val="00D151E4"/>
    <w:rsid w:val="00D165B7"/>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B9E"/>
    <w:rsid w:val="00DC2436"/>
    <w:rsid w:val="00DC3F43"/>
    <w:rsid w:val="00DC4B44"/>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467C"/>
    <w:rsid w:val="00E158DC"/>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05D"/>
    <w:rsid w:val="00E63936"/>
    <w:rsid w:val="00E66D80"/>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BF"/>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3F3F"/>
    <w:rsid w:val="00F84B96"/>
    <w:rsid w:val="00F855C7"/>
    <w:rsid w:val="00F85C0F"/>
    <w:rsid w:val="00F86146"/>
    <w:rsid w:val="00F87C95"/>
    <w:rsid w:val="00F87E91"/>
    <w:rsid w:val="00F91D65"/>
    <w:rsid w:val="00F92D1D"/>
    <w:rsid w:val="00F93D0C"/>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34E9"/>
    <w:rsid w:val="00FE3F20"/>
    <w:rsid w:val="00FE4D17"/>
    <w:rsid w:val="00FE5348"/>
    <w:rsid w:val="00FE5404"/>
    <w:rsid w:val="00FE6A48"/>
    <w:rsid w:val="00FE77E0"/>
    <w:rsid w:val="00FF027D"/>
    <w:rsid w:val="00FF054A"/>
    <w:rsid w:val="00FF061F"/>
    <w:rsid w:val="00FF1453"/>
    <w:rsid w:val="00FF1B9E"/>
    <w:rsid w:val="00FF1C9D"/>
    <w:rsid w:val="00FF2DA5"/>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 w:type="character" w:styleId="Sprotnaopomba-sklic">
    <w:name w:val="footnote reference"/>
    <w:basedOn w:val="Privzetapisavaodstavka"/>
    <w:semiHidden/>
    <w:unhideWhenUsed/>
    <w:rsid w:val="00AF256C"/>
    <w:rPr>
      <w:vertAlign w:val="superscript"/>
    </w:rPr>
  </w:style>
  <w:style w:type="paragraph" w:styleId="Sprotnaopomba-besedilo">
    <w:name w:val="footnote text"/>
    <w:basedOn w:val="Navaden"/>
    <w:link w:val="Sprotnaopomba-besediloZnak"/>
    <w:unhideWhenUsed/>
    <w:rsid w:val="009A2178"/>
    <w:rPr>
      <w:sz w:val="20"/>
      <w:szCs w:val="20"/>
    </w:rPr>
  </w:style>
  <w:style w:type="character" w:customStyle="1" w:styleId="Sprotnaopomba-besediloZnak">
    <w:name w:val="Sprotna opomba - besedilo Znak"/>
    <w:basedOn w:val="Privzetapisavaodstavka"/>
    <w:link w:val="Sprotnaopomba-besedilo"/>
    <w:rsid w:val="009A217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NUL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48b5bf617a0036454dc7308b57b57123">
  <xsd:schema xmlns:xsd="http://www.w3.org/2001/XMLSchema" xmlns:xs="http://www.w3.org/2001/XMLSchema" xmlns:p="http://schemas.microsoft.com/office/2006/metadata/properties" xmlns:ns3="c54c626c-b074-44b1-889f-76e3b158bc25" targetNamespace="http://schemas.microsoft.com/office/2006/metadata/properties" ma:root="true" ma:fieldsID="2fca236a91f1027ea0394fe6307ea669"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purl.org/dc/elements/1.1/"/>
    <ds:schemaRef ds:uri="http://schemas.openxmlformats.org/package/2006/metadata/core-properties"/>
    <ds:schemaRef ds:uri="http://purl.org/dc/terms/"/>
    <ds:schemaRef ds:uri="http://purl.org/dc/dcmitype/"/>
    <ds:schemaRef ds:uri="c54c626c-b074-44b1-889f-76e3b158bc25"/>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C05786D-766B-43D9-B719-0BAA9C47A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8105864A-C7B1-46EB-8960-470C288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36</TotalTime>
  <Pages>19</Pages>
  <Words>6419</Words>
  <Characters>39867</Characters>
  <Application>Microsoft Office Word</Application>
  <DocSecurity>0</DocSecurity>
  <Lines>332</Lines>
  <Paragraphs>92</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20</cp:revision>
  <cp:lastPrinted>2024-09-20T13:28:00Z</cp:lastPrinted>
  <dcterms:created xsi:type="dcterms:W3CDTF">2024-09-20T13:22:00Z</dcterms:created>
  <dcterms:modified xsi:type="dcterms:W3CDTF">2024-11-06T14:14:00Z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